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90B33" w14:textId="77777777" w:rsidR="002D072C" w:rsidRDefault="002D072C">
      <w:pPr>
        <w:rPr>
          <w:rFonts w:ascii="Times New Roman" w:hAnsi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63E01" wp14:editId="2C3586BA">
                <wp:simplePos x="0" y="0"/>
                <wp:positionH relativeFrom="column">
                  <wp:posOffset>-453417</wp:posOffset>
                </wp:positionH>
                <wp:positionV relativeFrom="paragraph">
                  <wp:posOffset>-216759</wp:posOffset>
                </wp:positionV>
                <wp:extent cx="7005651" cy="1017431"/>
                <wp:effectExtent l="38100" t="0" r="62230" b="30480"/>
                <wp:wrapNone/>
                <wp:docPr id="1" name="Круглая лента лицом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651" cy="1017431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E5EF0" w14:textId="77777777" w:rsidR="002D072C" w:rsidRPr="002D072C" w:rsidRDefault="002D072C" w:rsidP="002D07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2D072C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До Дня місцевого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3E01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1" o:spid="_x0000_s1026" type="#_x0000_t108" style="position:absolute;margin-left:-35.7pt;margin-top:-17.05pt;width:551.6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" fillcolor="#4f81bd [3204]" strokecolor="#243f60 [1604]" strokeweight="2pt">
                <v:textbox>
                  <w:txbxContent>
                    <w:p w14:paraId="062E5EF0" w14:textId="77777777" w:rsidR="002D072C" w:rsidRPr="002D072C" w:rsidRDefault="002D072C" w:rsidP="002D072C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2D072C"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uk-UA"/>
                        </w:rPr>
                        <w:t>До Дня місцевого самоврядування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5C0F914C" w14:textId="77777777" w:rsidR="002D072C" w:rsidRDefault="002D072C">
      <w:pPr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3827"/>
        <w:gridCol w:w="197"/>
        <w:gridCol w:w="87"/>
        <w:gridCol w:w="163"/>
        <w:gridCol w:w="3981"/>
        <w:gridCol w:w="534"/>
      </w:tblGrid>
      <w:tr w:rsidR="002D072C" w14:paraId="78710AB6" w14:textId="77777777" w:rsidTr="002D072C">
        <w:trPr>
          <w:gridBefore w:val="3"/>
          <w:gridAfter w:val="1"/>
          <w:wBefore w:w="817" w:type="dxa"/>
          <w:wAfter w:w="534" w:type="dxa"/>
        </w:trPr>
        <w:tc>
          <w:tcPr>
            <w:tcW w:w="3827" w:type="dxa"/>
          </w:tcPr>
          <w:p w14:paraId="5C45EE7E" w14:textId="77777777" w:rsidR="002D072C" w:rsidRDefault="002D072C" w:rsidP="002D072C">
            <w:pPr>
              <w:jc w:val="center"/>
              <w:rPr>
                <w:noProof/>
                <w:lang w:val="uk-UA" w:eastAsia="ru-RU"/>
              </w:rPr>
            </w:pPr>
          </w:p>
          <w:p w14:paraId="01DB4878" w14:textId="77777777" w:rsidR="002D072C" w:rsidRDefault="002D072C" w:rsidP="002D072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7E69A9" wp14:editId="38A834F0">
                  <wp:extent cx="1661375" cy="991672"/>
                  <wp:effectExtent l="0" t="0" r="0" b="0"/>
                  <wp:docPr id="2" name="Рисунок 5" descr="Описание: Flag of Europ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Flag of Europ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21" cy="99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gridSpan w:val="4"/>
          </w:tcPr>
          <w:p w14:paraId="5477DE43" w14:textId="77777777" w:rsidR="002D072C" w:rsidRPr="002D072C" w:rsidRDefault="002D072C" w:rsidP="002D072C">
            <w:pPr>
              <w:jc w:val="right"/>
              <w:rPr>
                <w:rFonts w:cs="Calibri"/>
                <w:b/>
                <w:color w:val="0070C0"/>
                <w:sz w:val="20"/>
                <w:szCs w:val="20"/>
                <w:lang w:val="uk-UA"/>
              </w:rPr>
            </w:pPr>
          </w:p>
          <w:p w14:paraId="159692CD" w14:textId="77777777" w:rsidR="002D072C" w:rsidRPr="002D072C" w:rsidRDefault="002D072C" w:rsidP="002D072C">
            <w:pPr>
              <w:jc w:val="right"/>
              <w:rPr>
                <w:rFonts w:cs="Calibri"/>
                <w:b/>
                <w:color w:val="0070C0"/>
                <w:sz w:val="40"/>
                <w:szCs w:val="40"/>
                <w:lang w:val="en-US"/>
              </w:rPr>
            </w:pPr>
            <w:r w:rsidRPr="002D072C">
              <w:rPr>
                <w:rFonts w:cs="Calibri"/>
                <w:b/>
                <w:color w:val="0070C0"/>
                <w:sz w:val="40"/>
                <w:szCs w:val="40"/>
                <w:lang w:val="en-US"/>
              </w:rPr>
              <w:t xml:space="preserve">Co-funded by the Erasmus+ </w:t>
            </w:r>
            <w:proofErr w:type="spellStart"/>
            <w:r w:rsidRPr="002D072C">
              <w:rPr>
                <w:rFonts w:cs="Calibri"/>
                <w:b/>
                <w:color w:val="0070C0"/>
                <w:sz w:val="40"/>
                <w:szCs w:val="40"/>
                <w:lang w:val="en-US"/>
              </w:rPr>
              <w:t>Programme</w:t>
            </w:r>
            <w:proofErr w:type="spellEnd"/>
            <w:r w:rsidRPr="002D072C">
              <w:rPr>
                <w:rFonts w:cs="Calibri"/>
                <w:b/>
                <w:color w:val="0070C0"/>
                <w:sz w:val="40"/>
                <w:szCs w:val="40"/>
                <w:lang w:val="en-US"/>
              </w:rPr>
              <w:t xml:space="preserve"> </w:t>
            </w:r>
          </w:p>
          <w:p w14:paraId="4C8A8083" w14:textId="77777777" w:rsidR="002D072C" w:rsidRDefault="002D072C" w:rsidP="002D072C">
            <w:pPr>
              <w:jc w:val="right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2D072C">
              <w:rPr>
                <w:rFonts w:cs="Calibri"/>
                <w:b/>
                <w:color w:val="0070C0"/>
                <w:sz w:val="40"/>
                <w:szCs w:val="40"/>
                <w:lang w:val="en-US"/>
              </w:rPr>
              <w:t>of the European Union</w:t>
            </w:r>
          </w:p>
        </w:tc>
      </w:tr>
      <w:tr w:rsidR="002D072C" w14:paraId="01A577E5" w14:textId="77777777" w:rsidTr="002D072C">
        <w:tc>
          <w:tcPr>
            <w:tcW w:w="4841" w:type="dxa"/>
            <w:gridSpan w:val="5"/>
          </w:tcPr>
          <w:p w14:paraId="23B4E241" w14:textId="77777777" w:rsidR="002D072C" w:rsidRDefault="002D072C" w:rsidP="002D072C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</w:p>
          <w:p w14:paraId="6D588E15" w14:textId="77777777" w:rsidR="002D072C" w:rsidRDefault="002D072C" w:rsidP="002D072C">
            <w:pPr>
              <w:spacing w:after="12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87790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Харківський національний університет імені В.Н. Каразіна</w:t>
            </w:r>
          </w:p>
        </w:tc>
        <w:tc>
          <w:tcPr>
            <w:tcW w:w="4765" w:type="dxa"/>
            <w:gridSpan w:val="4"/>
          </w:tcPr>
          <w:p w14:paraId="794FBDDA" w14:textId="77777777" w:rsidR="002D072C" w:rsidRDefault="002D072C" w:rsidP="002D072C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</w:p>
          <w:p w14:paraId="033348B6" w14:textId="77777777" w:rsidR="002D072C" w:rsidRPr="00987790" w:rsidRDefault="002D072C" w:rsidP="002D072C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  <w:r w:rsidRPr="00987790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 xml:space="preserve">Національна академія </w:t>
            </w:r>
          </w:p>
          <w:p w14:paraId="617932F9" w14:textId="77777777" w:rsidR="002D072C" w:rsidRDefault="002D072C" w:rsidP="002D072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87790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правових наук України</w:t>
            </w:r>
          </w:p>
        </w:tc>
      </w:tr>
      <w:tr w:rsidR="002D072C" w14:paraId="6FF1194B" w14:textId="77777777" w:rsidTr="002D072C">
        <w:trPr>
          <w:gridBefore w:val="2"/>
          <w:wBefore w:w="534" w:type="dxa"/>
        </w:trPr>
        <w:tc>
          <w:tcPr>
            <w:tcW w:w="4394" w:type="dxa"/>
            <w:gridSpan w:val="4"/>
          </w:tcPr>
          <w:p w14:paraId="43F532DB" w14:textId="77777777" w:rsidR="002D072C" w:rsidRDefault="002D072C" w:rsidP="002D072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03AC09" wp14:editId="2FEBAEBC">
                  <wp:extent cx="1571223" cy="1571223"/>
                  <wp:effectExtent l="0" t="0" r="0" b="0"/>
                  <wp:docPr id="3" name="Рисунок 3" descr="Описание: Картинки по запросу університет каразі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артинки по запросу університет каразі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23" cy="157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14:paraId="30ACCAE9" w14:textId="77777777" w:rsidR="002D072C" w:rsidRDefault="002D072C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F9B377D" wp14:editId="00ACA469">
                  <wp:simplePos x="0" y="0"/>
                  <wp:positionH relativeFrom="column">
                    <wp:posOffset>620332</wp:posOffset>
                  </wp:positionH>
                  <wp:positionV relativeFrom="paragraph">
                    <wp:posOffset>7799</wp:posOffset>
                  </wp:positionV>
                  <wp:extent cx="1571222" cy="1571222"/>
                  <wp:effectExtent l="0" t="0" r="0" b="0"/>
                  <wp:wrapNone/>
                  <wp:docPr id="4" name="Рисунок 1" descr="Описание: Картинки по запросу НДІ ДБМ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и по запросу НДІ ДБМ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222" cy="157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072C" w14:paraId="470E1DE9" w14:textId="77777777" w:rsidTr="002D072C">
        <w:trPr>
          <w:gridBefore w:val="1"/>
          <w:wBefore w:w="250" w:type="dxa"/>
        </w:trPr>
        <w:tc>
          <w:tcPr>
            <w:tcW w:w="4841" w:type="dxa"/>
            <w:gridSpan w:val="6"/>
          </w:tcPr>
          <w:p w14:paraId="0F644B7C" w14:textId="77777777" w:rsidR="002D072C" w:rsidRPr="00987790" w:rsidRDefault="002D072C" w:rsidP="002D072C">
            <w:pPr>
              <w:pStyle w:val="a6"/>
              <w:spacing w:before="120"/>
              <w:rPr>
                <w:color w:val="0070C0"/>
                <w:sz w:val="28"/>
                <w:szCs w:val="28"/>
              </w:rPr>
            </w:pPr>
            <w:r w:rsidRPr="00987790">
              <w:rPr>
                <w:color w:val="0070C0"/>
                <w:sz w:val="28"/>
                <w:szCs w:val="28"/>
              </w:rPr>
              <w:t>Юридичний факультет</w:t>
            </w:r>
          </w:p>
          <w:p w14:paraId="15B083A1" w14:textId="77777777" w:rsidR="002D072C" w:rsidRDefault="002D072C" w:rsidP="002D072C">
            <w:pPr>
              <w:pStyle w:val="a6"/>
              <w:rPr>
                <w:color w:val="0070C0"/>
                <w:sz w:val="28"/>
                <w:szCs w:val="28"/>
              </w:rPr>
            </w:pPr>
            <w:r w:rsidRPr="00987790">
              <w:rPr>
                <w:color w:val="0070C0"/>
                <w:sz w:val="28"/>
                <w:szCs w:val="28"/>
              </w:rPr>
              <w:t xml:space="preserve">Кафедра </w:t>
            </w:r>
            <w:r w:rsidRPr="002D072C">
              <w:rPr>
                <w:color w:val="0070C0"/>
                <w:sz w:val="28"/>
                <w:szCs w:val="28"/>
              </w:rPr>
              <w:t xml:space="preserve">конституційного </w:t>
            </w:r>
          </w:p>
          <w:p w14:paraId="2FB67814" w14:textId="77777777" w:rsidR="002D072C" w:rsidRDefault="002D072C" w:rsidP="002D072C">
            <w:pPr>
              <w:pStyle w:val="a6"/>
              <w:rPr>
                <w:b w:val="0"/>
                <w:sz w:val="36"/>
                <w:szCs w:val="36"/>
              </w:rPr>
            </w:pPr>
            <w:r w:rsidRPr="002D072C">
              <w:rPr>
                <w:color w:val="0070C0"/>
                <w:sz w:val="28"/>
                <w:szCs w:val="28"/>
              </w:rPr>
              <w:t>і муніципального права</w:t>
            </w:r>
          </w:p>
        </w:tc>
        <w:tc>
          <w:tcPr>
            <w:tcW w:w="4515" w:type="dxa"/>
            <w:gridSpan w:val="2"/>
          </w:tcPr>
          <w:p w14:paraId="062960C6" w14:textId="77777777" w:rsidR="002D072C" w:rsidRDefault="002D072C" w:rsidP="002D072C">
            <w:pPr>
              <w:spacing w:before="12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  <w:r w:rsidRPr="00987790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 xml:space="preserve">Науково-дослідний інститут державного будівництва та </w:t>
            </w:r>
          </w:p>
          <w:p w14:paraId="7C7246AC" w14:textId="77777777" w:rsidR="002D072C" w:rsidRDefault="002D072C" w:rsidP="002D072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87790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місцевого самоврядування</w:t>
            </w:r>
          </w:p>
        </w:tc>
      </w:tr>
    </w:tbl>
    <w:p w14:paraId="039E3D01" w14:textId="77777777" w:rsidR="002D072C" w:rsidRDefault="002D072C">
      <w:pPr>
        <w:rPr>
          <w:rFonts w:ascii="Times New Roman" w:hAnsi="Times New Roman"/>
          <w:b/>
          <w:sz w:val="36"/>
          <w:szCs w:val="36"/>
          <w:lang w:val="uk-UA"/>
        </w:rPr>
      </w:pPr>
    </w:p>
    <w:p w14:paraId="6896FC2B" w14:textId="77777777" w:rsidR="002D072C" w:rsidRPr="00471A5B" w:rsidRDefault="002D072C" w:rsidP="002D072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/>
          <w:b/>
          <w:color w:val="FF0000"/>
          <w:sz w:val="36"/>
          <w:szCs w:val="36"/>
          <w:lang w:val="uk-UA"/>
        </w:rPr>
        <w:t>Всеукраїнський круглий стіл</w:t>
      </w:r>
    </w:p>
    <w:p w14:paraId="0354EF4B" w14:textId="77777777" w:rsidR="002D072C" w:rsidRDefault="002D072C" w:rsidP="002D072C">
      <w:pPr>
        <w:spacing w:after="0" w:line="240" w:lineRule="auto"/>
        <w:ind w:left="-142"/>
        <w:jc w:val="center"/>
        <w:rPr>
          <w:rFonts w:ascii="Times New Roman" w:hAnsi="Times New Roman"/>
          <w:b/>
          <w:caps/>
          <w:color w:val="FF0000"/>
          <w:sz w:val="36"/>
          <w:szCs w:val="36"/>
          <w:shd w:val="clear" w:color="auto" w:fill="FFFFFF"/>
          <w:lang w:val="uk-UA"/>
        </w:rPr>
      </w:pPr>
      <w:r w:rsidRPr="00471A5B">
        <w:rPr>
          <w:rFonts w:ascii="Times New Roman" w:hAnsi="Times New Roman"/>
          <w:b/>
          <w:caps/>
          <w:color w:val="FF0000"/>
          <w:sz w:val="36"/>
          <w:szCs w:val="36"/>
          <w:lang w:val="uk-UA"/>
        </w:rPr>
        <w:t>«</w:t>
      </w:r>
      <w:r w:rsidRPr="00471A5B">
        <w:rPr>
          <w:rFonts w:ascii="Times New Roman" w:hAnsi="Times New Roman"/>
          <w:b/>
          <w:caps/>
          <w:color w:val="FF0000"/>
          <w:sz w:val="36"/>
          <w:szCs w:val="36"/>
          <w:shd w:val="clear" w:color="auto" w:fill="FFFFFF"/>
          <w:lang w:val="uk-UA"/>
        </w:rPr>
        <w:t xml:space="preserve">Муніципальна реформа в Україні: </w:t>
      </w:r>
    </w:p>
    <w:p w14:paraId="6C6CB269" w14:textId="77777777" w:rsidR="002D072C" w:rsidRPr="00471A5B" w:rsidRDefault="002D072C" w:rsidP="002D072C">
      <w:pPr>
        <w:spacing w:after="0" w:line="240" w:lineRule="auto"/>
        <w:ind w:left="-142"/>
        <w:jc w:val="center"/>
        <w:rPr>
          <w:rFonts w:ascii="Times New Roman" w:hAnsi="Times New Roman"/>
          <w:b/>
          <w:caps/>
          <w:color w:val="FF0000"/>
          <w:sz w:val="36"/>
          <w:szCs w:val="36"/>
          <w:lang w:val="uk-UA"/>
        </w:rPr>
      </w:pPr>
      <w:r w:rsidRPr="00471A5B">
        <w:rPr>
          <w:rFonts w:ascii="Times New Roman" w:hAnsi="Times New Roman"/>
          <w:b/>
          <w:caps/>
          <w:color w:val="FF0000"/>
          <w:sz w:val="36"/>
          <w:szCs w:val="36"/>
          <w:shd w:val="clear" w:color="auto" w:fill="FFFFFF"/>
          <w:lang w:val="uk-UA"/>
        </w:rPr>
        <w:t>проблеми та перспективи</w:t>
      </w:r>
      <w:r w:rsidRPr="00471A5B">
        <w:rPr>
          <w:rFonts w:ascii="Times New Roman" w:hAnsi="Times New Roman"/>
          <w:b/>
          <w:caps/>
          <w:color w:val="FF0000"/>
          <w:sz w:val="36"/>
          <w:szCs w:val="36"/>
          <w:lang w:val="uk-UA"/>
        </w:rPr>
        <w:t>»</w:t>
      </w:r>
    </w:p>
    <w:p w14:paraId="21055FC2" w14:textId="77777777" w:rsidR="002D072C" w:rsidRPr="00471A5B" w:rsidRDefault="002D072C" w:rsidP="002D072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</w:p>
    <w:p w14:paraId="66375863" w14:textId="77777777" w:rsidR="002D072C" w:rsidRDefault="002D072C" w:rsidP="002D072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r w:rsidRPr="00471A5B">
        <w:rPr>
          <w:rFonts w:ascii="Times New Roman" w:hAnsi="Times New Roman"/>
          <w:b/>
          <w:color w:val="FF0000"/>
          <w:sz w:val="36"/>
          <w:szCs w:val="36"/>
          <w:lang w:val="en-US"/>
        </w:rPr>
        <w:t xml:space="preserve">All-Ukrainian round table </w:t>
      </w:r>
    </w:p>
    <w:p w14:paraId="7446AFAB" w14:textId="77777777" w:rsidR="002D072C" w:rsidRDefault="002D072C" w:rsidP="002D072C">
      <w:pPr>
        <w:spacing w:after="0" w:line="240" w:lineRule="auto"/>
        <w:jc w:val="center"/>
        <w:rPr>
          <w:b/>
          <w:caps/>
          <w:color w:val="FF0000"/>
          <w:sz w:val="36"/>
          <w:szCs w:val="36"/>
          <w:lang w:val="uk-UA"/>
        </w:rPr>
      </w:pPr>
      <w:r w:rsidRPr="00471A5B">
        <w:rPr>
          <w:rFonts w:ascii="Times New Roman ??????????" w:hAnsi="Times New Roman ??????????"/>
          <w:b/>
          <w:caps/>
          <w:color w:val="FF0000"/>
          <w:sz w:val="36"/>
          <w:szCs w:val="36"/>
          <w:lang w:val="en-US"/>
        </w:rPr>
        <w:t xml:space="preserve">“MUNICIPAL REFORM IN UKRAINE: </w:t>
      </w:r>
    </w:p>
    <w:p w14:paraId="56CE2DED" w14:textId="77777777" w:rsidR="002D072C" w:rsidRPr="00471A5B" w:rsidRDefault="002D072C" w:rsidP="002D072C">
      <w:pPr>
        <w:spacing w:after="0" w:line="240" w:lineRule="auto"/>
        <w:jc w:val="center"/>
        <w:rPr>
          <w:rFonts w:ascii="Times New Roman ??????????" w:hAnsi="Times New Roman ??????????"/>
          <w:b/>
          <w:caps/>
          <w:color w:val="FF0000"/>
          <w:sz w:val="36"/>
          <w:szCs w:val="36"/>
          <w:lang w:val="en-US"/>
        </w:rPr>
      </w:pPr>
      <w:r w:rsidRPr="00471A5B">
        <w:rPr>
          <w:rFonts w:ascii="Times New Roman ??????????" w:hAnsi="Times New Roman ??????????"/>
          <w:b/>
          <w:caps/>
          <w:color w:val="FF0000"/>
          <w:sz w:val="36"/>
          <w:szCs w:val="36"/>
          <w:lang w:val="en-US"/>
        </w:rPr>
        <w:t>PROBLEMS AND PROSPECTS”</w:t>
      </w:r>
    </w:p>
    <w:p w14:paraId="3EC4D236" w14:textId="77777777" w:rsidR="002D072C" w:rsidRDefault="002D072C" w:rsidP="002D07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FC137C9" w14:textId="77777777" w:rsidR="002D072C" w:rsidRPr="00987790" w:rsidRDefault="002D072C" w:rsidP="002D072C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8"/>
          <w:szCs w:val="28"/>
          <w:lang w:val="en-US"/>
        </w:rPr>
      </w:pPr>
      <w:r w:rsidRPr="00987790">
        <w:rPr>
          <w:rFonts w:ascii="Times New Roman" w:hAnsi="Times New Roman"/>
          <w:b/>
          <w:caps/>
          <w:color w:val="0070C0"/>
          <w:sz w:val="28"/>
          <w:szCs w:val="28"/>
          <w:lang w:val="uk-UA"/>
        </w:rPr>
        <w:t xml:space="preserve">Модуль Жана Моне </w:t>
      </w:r>
    </w:p>
    <w:p w14:paraId="5285EF83" w14:textId="77777777" w:rsidR="002D072C" w:rsidRPr="00987790" w:rsidRDefault="002D072C" w:rsidP="002D072C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8"/>
          <w:szCs w:val="28"/>
          <w:lang w:val="en-US"/>
        </w:rPr>
      </w:pPr>
      <w:r w:rsidRPr="00987790">
        <w:rPr>
          <w:rFonts w:ascii="Times New Roman" w:hAnsi="Times New Roman"/>
          <w:b/>
          <w:caps/>
          <w:color w:val="0070C0"/>
          <w:sz w:val="28"/>
          <w:szCs w:val="28"/>
          <w:lang w:val="uk-UA"/>
        </w:rPr>
        <w:t xml:space="preserve">«Європейські стандарти місцевого </w:t>
      </w:r>
    </w:p>
    <w:p w14:paraId="77425817" w14:textId="77777777" w:rsidR="002D072C" w:rsidRPr="00987790" w:rsidRDefault="002D072C" w:rsidP="002D072C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8"/>
          <w:szCs w:val="28"/>
          <w:lang w:val="uk-UA"/>
        </w:rPr>
      </w:pPr>
      <w:r w:rsidRPr="00987790">
        <w:rPr>
          <w:rFonts w:ascii="Times New Roman" w:hAnsi="Times New Roman"/>
          <w:b/>
          <w:caps/>
          <w:color w:val="0070C0"/>
          <w:sz w:val="28"/>
          <w:szCs w:val="28"/>
          <w:lang w:val="uk-UA"/>
        </w:rPr>
        <w:t>самоврядування та регіональна політика ЄС»</w:t>
      </w:r>
    </w:p>
    <w:p w14:paraId="473A72F3" w14:textId="77777777" w:rsidR="002D072C" w:rsidRPr="00987790" w:rsidRDefault="002D072C" w:rsidP="002D072C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8"/>
          <w:szCs w:val="28"/>
          <w:lang w:val="uk-UA"/>
        </w:rPr>
      </w:pPr>
    </w:p>
    <w:p w14:paraId="2858B337" w14:textId="77777777" w:rsidR="002D072C" w:rsidRDefault="002D072C" w:rsidP="002D072C">
      <w:pPr>
        <w:pStyle w:val="a6"/>
        <w:rPr>
          <w:color w:val="0070C0"/>
          <w:spacing w:val="-4"/>
          <w:sz w:val="28"/>
          <w:szCs w:val="28"/>
        </w:rPr>
      </w:pPr>
    </w:p>
    <w:p w14:paraId="6DDFFDC6" w14:textId="77777777" w:rsidR="002D072C" w:rsidRPr="00987790" w:rsidRDefault="002D072C" w:rsidP="002D072C">
      <w:pPr>
        <w:pStyle w:val="a6"/>
        <w:rPr>
          <w:color w:val="0070C0"/>
          <w:spacing w:val="-4"/>
          <w:sz w:val="28"/>
          <w:szCs w:val="28"/>
        </w:rPr>
      </w:pPr>
      <w:r>
        <w:rPr>
          <w:color w:val="0070C0"/>
          <w:spacing w:val="-4"/>
          <w:sz w:val="28"/>
          <w:szCs w:val="28"/>
        </w:rPr>
        <w:t>«07»</w:t>
      </w:r>
      <w:r w:rsidRPr="00987790">
        <w:rPr>
          <w:color w:val="0070C0"/>
          <w:spacing w:val="-4"/>
          <w:sz w:val="28"/>
          <w:szCs w:val="28"/>
        </w:rPr>
        <w:t xml:space="preserve"> </w:t>
      </w:r>
      <w:r>
        <w:rPr>
          <w:color w:val="0070C0"/>
          <w:spacing w:val="-4"/>
          <w:sz w:val="28"/>
          <w:szCs w:val="28"/>
        </w:rPr>
        <w:t>грудня</w:t>
      </w:r>
      <w:r w:rsidRPr="00987790">
        <w:rPr>
          <w:color w:val="0070C0"/>
          <w:spacing w:val="-4"/>
          <w:sz w:val="28"/>
          <w:szCs w:val="28"/>
        </w:rPr>
        <w:t xml:space="preserve"> 2020 року</w:t>
      </w:r>
    </w:p>
    <w:p w14:paraId="451788FE" w14:textId="77777777" w:rsidR="002D072C" w:rsidRPr="00987790" w:rsidRDefault="002D072C" w:rsidP="002D072C">
      <w:pPr>
        <w:pStyle w:val="a6"/>
        <w:ind w:left="426"/>
        <w:rPr>
          <w:color w:val="0070C0"/>
          <w:spacing w:val="-4"/>
          <w:sz w:val="28"/>
          <w:szCs w:val="28"/>
        </w:rPr>
      </w:pPr>
    </w:p>
    <w:p w14:paraId="32EF600D" w14:textId="77777777" w:rsidR="002D072C" w:rsidRPr="00CA6FD6" w:rsidRDefault="002D072C" w:rsidP="001062D6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pacing w:val="-4"/>
          <w:sz w:val="28"/>
          <w:szCs w:val="28"/>
        </w:rPr>
      </w:pPr>
      <w:r w:rsidRPr="00987790">
        <w:rPr>
          <w:rFonts w:ascii="Times New Roman" w:hAnsi="Times New Roman"/>
          <w:b/>
          <w:color w:val="17365D" w:themeColor="text2" w:themeShade="BF"/>
          <w:spacing w:val="-4"/>
          <w:sz w:val="28"/>
          <w:szCs w:val="28"/>
          <w:lang w:val="uk-UA"/>
        </w:rPr>
        <w:t>м. Харків</w:t>
      </w:r>
    </w:p>
    <w:p w14:paraId="24449C28" w14:textId="77777777" w:rsidR="00C52E48" w:rsidRPr="000033DB" w:rsidRDefault="00C52E48" w:rsidP="00C52E48">
      <w:pPr>
        <w:spacing w:before="120" w:after="0" w:line="240" w:lineRule="auto"/>
        <w:ind w:left="284" w:right="112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0033DB">
        <w:rPr>
          <w:rFonts w:ascii="Times New Roman" w:hAnsi="Times New Roman"/>
          <w:b/>
          <w:spacing w:val="-6"/>
          <w:sz w:val="28"/>
          <w:szCs w:val="28"/>
          <w:lang w:val="uk-UA"/>
        </w:rPr>
        <w:lastRenderedPageBreak/>
        <w:t>КОНТАКТНА ІНФОРМАЦІЯ ОРГКОМІТЕТУ:</w:t>
      </w:r>
    </w:p>
    <w:p w14:paraId="77275E4E" w14:textId="77777777" w:rsidR="00C52E48" w:rsidRPr="001A0CD1" w:rsidRDefault="00C52E48" w:rsidP="00C52E48">
      <w:pPr>
        <w:spacing w:before="120" w:after="0" w:line="240" w:lineRule="auto"/>
        <w:ind w:left="284" w:right="11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0CD1">
        <w:rPr>
          <w:rFonts w:ascii="Times New Roman" w:hAnsi="Times New Roman"/>
          <w:b/>
          <w:bCs/>
          <w:sz w:val="28"/>
          <w:szCs w:val="28"/>
          <w:lang w:val="uk-UA"/>
        </w:rPr>
        <w:t>Адреса для кореспонденції:</w:t>
      </w:r>
      <w:r w:rsidRPr="001A0CD1">
        <w:rPr>
          <w:rFonts w:ascii="Times New Roman" w:hAnsi="Times New Roman"/>
          <w:sz w:val="28"/>
          <w:szCs w:val="28"/>
          <w:lang w:val="uk-UA"/>
        </w:rPr>
        <w:t xml:space="preserve"> м. Харків, майдан Свободи 6, м. Харків, 61022, Харківський національний університет імені В. Н. Каразіна, юридичний факультет, кафедра конституційного і муніципального права. </w:t>
      </w:r>
    </w:p>
    <w:p w14:paraId="3C59C3E2" w14:textId="77777777" w:rsidR="00C52E48" w:rsidRPr="000825B8" w:rsidRDefault="00C52E48" w:rsidP="00C52E48">
      <w:pPr>
        <w:pStyle w:val="aa"/>
        <w:widowControl w:val="0"/>
        <w:shd w:val="clear" w:color="auto" w:fill="FFFFFF"/>
        <w:spacing w:before="120" w:beforeAutospacing="0" w:after="0" w:afterAutospacing="0"/>
        <w:ind w:left="284" w:right="113" w:firstLine="567"/>
        <w:jc w:val="both"/>
        <w:rPr>
          <w:sz w:val="28"/>
          <w:szCs w:val="28"/>
          <w:lang w:val="uk-UA"/>
        </w:rPr>
      </w:pPr>
      <w:r w:rsidRPr="000825B8">
        <w:rPr>
          <w:rStyle w:val="ab"/>
          <w:b/>
          <w:bCs/>
          <w:iCs/>
          <w:sz w:val="28"/>
          <w:szCs w:val="28"/>
          <w:lang w:val="uk-UA"/>
        </w:rPr>
        <w:t>Організаційний комітет:</w:t>
      </w:r>
    </w:p>
    <w:p w14:paraId="5ABC7E28" w14:textId="77777777" w:rsidR="00C52E48" w:rsidRDefault="00C52E48" w:rsidP="00C52E48">
      <w:pPr>
        <w:pStyle w:val="aa"/>
        <w:shd w:val="clear" w:color="auto" w:fill="FFFFFF"/>
        <w:spacing w:before="0" w:beforeAutospacing="0" w:after="0" w:afterAutospacing="0"/>
        <w:ind w:left="284" w:right="112" w:firstLine="709"/>
        <w:jc w:val="both"/>
        <w:rPr>
          <w:rStyle w:val="a9"/>
          <w:bCs/>
          <w:sz w:val="28"/>
          <w:szCs w:val="28"/>
          <w:lang w:val="uk-UA"/>
        </w:rPr>
      </w:pPr>
    </w:p>
    <w:p w14:paraId="0C40A232" w14:textId="77777777" w:rsidR="00C52E48" w:rsidRPr="007F238C" w:rsidRDefault="00C52E48" w:rsidP="00C52E48">
      <w:pPr>
        <w:pStyle w:val="aa"/>
        <w:shd w:val="clear" w:color="auto" w:fill="FFFFFF"/>
        <w:spacing w:before="0" w:beforeAutospacing="0" w:after="0" w:afterAutospacing="0"/>
        <w:ind w:left="284" w:right="112" w:firstLine="709"/>
        <w:jc w:val="both"/>
        <w:rPr>
          <w:sz w:val="28"/>
          <w:szCs w:val="28"/>
          <w:lang w:val="uk-UA"/>
        </w:rPr>
      </w:pPr>
      <w:r>
        <w:rPr>
          <w:rStyle w:val="a9"/>
          <w:bCs/>
          <w:sz w:val="28"/>
          <w:szCs w:val="28"/>
          <w:lang w:val="uk-UA"/>
        </w:rPr>
        <w:t>Воронов</w:t>
      </w:r>
      <w:r w:rsidRPr="000825B8">
        <w:rPr>
          <w:rStyle w:val="a9"/>
          <w:bCs/>
          <w:sz w:val="28"/>
          <w:szCs w:val="28"/>
          <w:lang w:val="uk-UA"/>
        </w:rPr>
        <w:t xml:space="preserve"> </w:t>
      </w:r>
      <w:r>
        <w:rPr>
          <w:rStyle w:val="a9"/>
          <w:bCs/>
          <w:sz w:val="28"/>
          <w:szCs w:val="28"/>
          <w:lang w:val="uk-UA"/>
        </w:rPr>
        <w:t>Марк Миколайович</w:t>
      </w:r>
      <w:r w:rsidRPr="000825B8">
        <w:rPr>
          <w:sz w:val="28"/>
          <w:szCs w:val="28"/>
          <w:lang w:val="uk-UA"/>
        </w:rPr>
        <w:t xml:space="preserve"> – завідувач кафедри</w:t>
      </w:r>
      <w:r>
        <w:rPr>
          <w:sz w:val="28"/>
          <w:szCs w:val="28"/>
          <w:lang w:val="uk-UA"/>
        </w:rPr>
        <w:t xml:space="preserve"> конституційного і муніципального права юридичного </w:t>
      </w:r>
      <w:r w:rsidRPr="00F02BBB">
        <w:rPr>
          <w:sz w:val="28"/>
          <w:szCs w:val="28"/>
          <w:lang w:val="uk-UA"/>
        </w:rPr>
        <w:t>факультету Харківського національного університету імені В.Н. Каразіна, кандидат юридичних наук, доцент</w:t>
      </w:r>
      <w:r>
        <w:rPr>
          <w:sz w:val="28"/>
          <w:szCs w:val="28"/>
          <w:lang w:val="uk-UA"/>
        </w:rPr>
        <w:t xml:space="preserve">, керівник робочої групи проекту Модуль Жана Моне, співголова організаційного </w:t>
      </w:r>
      <w:r w:rsidRPr="007F238C">
        <w:rPr>
          <w:sz w:val="28"/>
          <w:szCs w:val="28"/>
          <w:lang w:val="uk-UA"/>
        </w:rPr>
        <w:t>комітету, +380 (57) 707-50-42;</w:t>
      </w:r>
    </w:p>
    <w:p w14:paraId="269B0D97" w14:textId="77777777" w:rsidR="00C52E48" w:rsidRPr="00CA6FD6" w:rsidRDefault="00C52E48" w:rsidP="00C52E48">
      <w:pPr>
        <w:pStyle w:val="aa"/>
        <w:shd w:val="clear" w:color="auto" w:fill="FFFFFF"/>
        <w:spacing w:before="0" w:beforeAutospacing="0" w:after="0" w:afterAutospacing="0"/>
        <w:ind w:left="284" w:right="112" w:firstLine="709"/>
        <w:jc w:val="both"/>
        <w:rPr>
          <w:sz w:val="28"/>
          <w:szCs w:val="28"/>
          <w:lang w:val="uk-UA"/>
        </w:rPr>
      </w:pPr>
      <w:proofErr w:type="spellStart"/>
      <w:r w:rsidRPr="007F238C">
        <w:rPr>
          <w:rStyle w:val="a9"/>
          <w:bCs/>
          <w:sz w:val="28"/>
          <w:szCs w:val="28"/>
          <w:lang w:val="uk-UA"/>
        </w:rPr>
        <w:t>Серьогіна</w:t>
      </w:r>
      <w:proofErr w:type="spellEnd"/>
      <w:r w:rsidRPr="007F238C">
        <w:rPr>
          <w:rStyle w:val="a9"/>
          <w:bCs/>
          <w:sz w:val="28"/>
          <w:szCs w:val="28"/>
          <w:lang w:val="uk-UA"/>
        </w:rPr>
        <w:t xml:space="preserve"> Світлана Григорівна </w:t>
      </w:r>
      <w:r w:rsidRPr="007F238C">
        <w:rPr>
          <w:sz w:val="28"/>
          <w:szCs w:val="28"/>
          <w:lang w:val="uk-UA"/>
        </w:rPr>
        <w:t xml:space="preserve">– директор Науково-дослідного інституту державного будівництва і місцевого самоврядування </w:t>
      </w:r>
      <w:proofErr w:type="spellStart"/>
      <w:r w:rsidRPr="007F238C">
        <w:rPr>
          <w:sz w:val="28"/>
          <w:szCs w:val="28"/>
          <w:lang w:val="uk-UA"/>
        </w:rPr>
        <w:t>НАПрН</w:t>
      </w:r>
      <w:proofErr w:type="spellEnd"/>
      <w:r w:rsidRPr="007F238C">
        <w:rPr>
          <w:sz w:val="28"/>
          <w:szCs w:val="28"/>
          <w:lang w:val="uk-UA"/>
        </w:rPr>
        <w:t xml:space="preserve"> України, доктор юридичних наук, професор, член-кореспондент Національної академії правових наук України, співголова організаційного комітету: </w:t>
      </w:r>
      <w:r>
        <w:rPr>
          <w:sz w:val="28"/>
          <w:szCs w:val="28"/>
          <w:lang w:val="uk-UA"/>
        </w:rPr>
        <w:t xml:space="preserve">                 </w:t>
      </w:r>
      <w:r w:rsidRPr="00CA6FD6">
        <w:rPr>
          <w:sz w:val="28"/>
          <w:szCs w:val="28"/>
          <w:lang w:val="uk-UA"/>
        </w:rPr>
        <w:t>+380 (57) 700-36-69;</w:t>
      </w:r>
    </w:p>
    <w:p w14:paraId="256520E4" w14:textId="77777777" w:rsidR="00C52E48" w:rsidRPr="007F238C" w:rsidRDefault="00C52E48" w:rsidP="00C52E48">
      <w:pPr>
        <w:pStyle w:val="aa"/>
        <w:widowControl w:val="0"/>
        <w:shd w:val="clear" w:color="auto" w:fill="FFFFFF"/>
        <w:spacing w:before="0" w:beforeAutospacing="0" w:after="0" w:afterAutospacing="0"/>
        <w:ind w:left="284" w:right="112" w:firstLine="709"/>
        <w:jc w:val="both"/>
        <w:rPr>
          <w:color w:val="292526"/>
          <w:sz w:val="28"/>
          <w:szCs w:val="28"/>
          <w:shd w:val="clear" w:color="auto" w:fill="F7F4E7"/>
          <w:lang w:val="uk-UA"/>
        </w:rPr>
      </w:pPr>
      <w:proofErr w:type="spellStart"/>
      <w:r w:rsidRPr="007F238C">
        <w:rPr>
          <w:rStyle w:val="a9"/>
          <w:bCs/>
          <w:sz w:val="28"/>
          <w:szCs w:val="28"/>
          <w:lang w:val="uk-UA"/>
        </w:rPr>
        <w:t>Серьогін</w:t>
      </w:r>
      <w:proofErr w:type="spellEnd"/>
      <w:r w:rsidRPr="007F238C">
        <w:rPr>
          <w:rStyle w:val="a9"/>
          <w:bCs/>
          <w:sz w:val="28"/>
          <w:szCs w:val="28"/>
          <w:lang w:val="uk-UA"/>
        </w:rPr>
        <w:t xml:space="preserve"> Віталій Олександрович </w:t>
      </w:r>
      <w:r w:rsidRPr="007F238C">
        <w:rPr>
          <w:sz w:val="28"/>
          <w:szCs w:val="28"/>
          <w:lang w:val="uk-UA"/>
        </w:rPr>
        <w:t>– заступник декана юридичного факультету з наукової роботи, професор кафедри конституційного і муніципального права юридичного факультету Харківського національного університету імені В.Н. Каразіна, доктор юридичних наук, професор, член робочої групи проекту Модуль Жана Моне, відповідальний секретар</w:t>
      </w:r>
      <w:r w:rsidRPr="00CA6FD6">
        <w:rPr>
          <w:sz w:val="28"/>
          <w:szCs w:val="28"/>
          <w:lang w:val="uk-UA"/>
        </w:rPr>
        <w:t xml:space="preserve">:  </w:t>
      </w:r>
      <w:r w:rsidRPr="007F238C">
        <w:rPr>
          <w:sz w:val="28"/>
          <w:szCs w:val="28"/>
          <w:lang w:val="uk-UA"/>
        </w:rPr>
        <w:t xml:space="preserve">               +380 (</w:t>
      </w:r>
      <w:r w:rsidRPr="00CA6FD6">
        <w:rPr>
          <w:sz w:val="28"/>
          <w:szCs w:val="28"/>
          <w:lang w:val="uk-UA"/>
        </w:rPr>
        <w:t>6</w:t>
      </w:r>
      <w:r w:rsidRPr="007F238C">
        <w:rPr>
          <w:sz w:val="28"/>
          <w:szCs w:val="28"/>
          <w:lang w:val="uk-UA"/>
        </w:rPr>
        <w:t xml:space="preserve">7) </w:t>
      </w:r>
      <w:r w:rsidRPr="00CA6FD6">
        <w:rPr>
          <w:sz w:val="28"/>
          <w:szCs w:val="28"/>
          <w:lang w:val="uk-UA"/>
        </w:rPr>
        <w:t>931</w:t>
      </w:r>
      <w:r w:rsidRPr="007F238C">
        <w:rPr>
          <w:sz w:val="28"/>
          <w:szCs w:val="28"/>
          <w:lang w:val="uk-UA"/>
        </w:rPr>
        <w:t>-50-</w:t>
      </w:r>
      <w:r w:rsidRPr="00CA6FD6">
        <w:rPr>
          <w:sz w:val="28"/>
          <w:szCs w:val="28"/>
          <w:lang w:val="uk-UA"/>
        </w:rPr>
        <w:t>50.</w:t>
      </w:r>
    </w:p>
    <w:p w14:paraId="33AB85CC" w14:textId="77777777" w:rsidR="00C52E48" w:rsidRPr="007F238C" w:rsidRDefault="00C52E48" w:rsidP="00C52E48">
      <w:pPr>
        <w:pStyle w:val="aa"/>
        <w:widowControl w:val="0"/>
        <w:shd w:val="clear" w:color="auto" w:fill="FFFFFF"/>
        <w:spacing w:before="0" w:beforeAutospacing="0" w:after="0" w:afterAutospacing="0"/>
        <w:ind w:left="284" w:right="112" w:firstLine="709"/>
        <w:jc w:val="both"/>
        <w:rPr>
          <w:sz w:val="28"/>
          <w:szCs w:val="28"/>
          <w:lang w:val="uk-UA"/>
        </w:rPr>
      </w:pPr>
      <w:proofErr w:type="spellStart"/>
      <w:r w:rsidRPr="007F238C">
        <w:rPr>
          <w:b/>
          <w:sz w:val="28"/>
          <w:szCs w:val="28"/>
          <w:lang w:val="uk-UA"/>
        </w:rPr>
        <w:t>Червяцова</w:t>
      </w:r>
      <w:proofErr w:type="spellEnd"/>
      <w:r w:rsidRPr="007F238C">
        <w:rPr>
          <w:b/>
          <w:sz w:val="28"/>
          <w:szCs w:val="28"/>
          <w:lang w:val="uk-UA"/>
        </w:rPr>
        <w:t xml:space="preserve"> Аліна Олегівна </w:t>
      </w:r>
      <w:r w:rsidRPr="007F238C">
        <w:rPr>
          <w:sz w:val="28"/>
          <w:szCs w:val="28"/>
          <w:lang w:val="uk-UA"/>
        </w:rPr>
        <w:t>– доцент кафедри конституційного і муніципального права юридичного факультету Харківського національного університету імені В.Н. Каразіна, кандидат юридичних наук, доцент, координатор проекту Модуль Жана Моне,  +380 (57) 707-50-42.</w:t>
      </w:r>
    </w:p>
    <w:p w14:paraId="5638BB13" w14:textId="77777777" w:rsidR="00C52E48" w:rsidRDefault="00C52E48" w:rsidP="00C52E48">
      <w:pPr>
        <w:spacing w:after="0" w:line="240" w:lineRule="auto"/>
        <w:jc w:val="center"/>
        <w:rPr>
          <w:b/>
          <w:sz w:val="28"/>
          <w:szCs w:val="28"/>
          <w:lang w:val="uk-UA" w:eastAsia="ru-RU"/>
        </w:rPr>
      </w:pPr>
    </w:p>
    <w:p w14:paraId="596DAB2E" w14:textId="77777777" w:rsidR="00C52E48" w:rsidRPr="00CA6FD6" w:rsidRDefault="00C52E48" w:rsidP="00C52E48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C52E48">
        <w:rPr>
          <w:rFonts w:ascii="Times New Roman" w:hAnsi="Times New Roman"/>
          <w:b/>
          <w:sz w:val="28"/>
          <w:szCs w:val="28"/>
          <w:lang w:val="uk-UA" w:eastAsia="ru-RU"/>
        </w:rPr>
        <w:t xml:space="preserve">Формат круглого столу: онлайн, на платформі  </w:t>
      </w:r>
      <w:r w:rsidRPr="00C52E48">
        <w:rPr>
          <w:rFonts w:ascii="Times New Roman" w:hAnsi="Times New Roman"/>
          <w:b/>
          <w:sz w:val="28"/>
          <w:szCs w:val="28"/>
          <w:lang w:val="en-US" w:eastAsia="ru-RU"/>
        </w:rPr>
        <w:t>Google</w:t>
      </w:r>
      <w:r w:rsidRPr="00CA6FD6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C52E48">
        <w:rPr>
          <w:rFonts w:ascii="Times New Roman" w:hAnsi="Times New Roman"/>
          <w:b/>
          <w:sz w:val="28"/>
          <w:szCs w:val="28"/>
          <w:lang w:val="en-US" w:eastAsia="ru-RU"/>
        </w:rPr>
        <w:t>meet</w:t>
      </w:r>
      <w:r w:rsidRPr="00CA6F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F4CF766" w14:textId="77777777" w:rsidR="00C52E48" w:rsidRPr="00C52E48" w:rsidRDefault="00C52E48" w:rsidP="00C52E4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C52E48">
        <w:rPr>
          <w:rFonts w:ascii="Times New Roman" w:hAnsi="Times New Roman"/>
          <w:spacing w:val="-6"/>
          <w:sz w:val="28"/>
          <w:szCs w:val="28"/>
          <w:lang w:val="uk-UA"/>
        </w:rPr>
        <w:t xml:space="preserve">за посиланням </w:t>
      </w:r>
      <w:hyperlink r:id="rId8" w:history="1">
        <w:r w:rsidRPr="00C52E48">
          <w:rPr>
            <w:rStyle w:val="ad"/>
            <w:rFonts w:ascii="Times New Roman" w:hAnsi="Times New Roman"/>
            <w:b/>
            <w:spacing w:val="-6"/>
            <w:sz w:val="28"/>
            <w:szCs w:val="28"/>
            <w:lang w:val="uk-UA"/>
          </w:rPr>
          <w:t>https://meet.google.com/nyv-uinp-tgh</w:t>
        </w:r>
      </w:hyperlink>
    </w:p>
    <w:p w14:paraId="26BBEF47" w14:textId="77777777" w:rsidR="00C52E48" w:rsidRDefault="00C52E48" w:rsidP="00C52E4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14:paraId="12D74DDD" w14:textId="77777777" w:rsidR="00C52E48" w:rsidRPr="00CA6FD6" w:rsidRDefault="00C52E48" w:rsidP="00C52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2E48">
        <w:rPr>
          <w:rFonts w:ascii="Times New Roman" w:hAnsi="Times New Roman"/>
          <w:b/>
          <w:spacing w:val="-6"/>
          <w:sz w:val="28"/>
          <w:szCs w:val="28"/>
          <w:lang w:val="uk-UA"/>
        </w:rPr>
        <w:t>Початок круглого столу – о 15.30</w:t>
      </w:r>
    </w:p>
    <w:p w14:paraId="68D2CD4E" w14:textId="77777777" w:rsidR="00C52E48" w:rsidRDefault="00C52E48" w:rsidP="00C52E48">
      <w:pPr>
        <w:spacing w:after="0" w:line="240" w:lineRule="auto"/>
        <w:jc w:val="center"/>
        <w:rPr>
          <w:b/>
          <w:sz w:val="28"/>
          <w:szCs w:val="28"/>
          <w:lang w:val="uk-UA" w:eastAsia="ru-RU"/>
        </w:rPr>
      </w:pPr>
    </w:p>
    <w:p w14:paraId="7A1B281D" w14:textId="77777777" w:rsidR="00C52E48" w:rsidRDefault="00C52E48" w:rsidP="00C52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EDEC742" w14:textId="77777777" w:rsidR="00C52E48" w:rsidRPr="00C52E48" w:rsidRDefault="00C52E48" w:rsidP="00C52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52E48">
        <w:rPr>
          <w:rFonts w:ascii="Times New Roman" w:hAnsi="Times New Roman"/>
          <w:b/>
          <w:sz w:val="28"/>
          <w:szCs w:val="28"/>
          <w:lang w:val="uk-UA" w:eastAsia="ru-RU"/>
        </w:rPr>
        <w:t>Регламент проведення круглого столу:</w:t>
      </w:r>
    </w:p>
    <w:p w14:paraId="438F3061" w14:textId="77777777" w:rsidR="00C52E48" w:rsidRDefault="00C52E48" w:rsidP="00C52E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673FC763" w14:textId="77777777" w:rsidR="00C52E48" w:rsidRPr="00C52E48" w:rsidRDefault="00C52E48" w:rsidP="00C52E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52E48">
        <w:rPr>
          <w:rFonts w:ascii="Times New Roman" w:hAnsi="Times New Roman"/>
          <w:sz w:val="28"/>
          <w:szCs w:val="28"/>
          <w:lang w:val="uk-UA" w:eastAsia="ru-RU"/>
        </w:rPr>
        <w:t>Доповіді – до 1</w:t>
      </w:r>
      <w:r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C52E48">
        <w:rPr>
          <w:rFonts w:ascii="Times New Roman" w:hAnsi="Times New Roman"/>
          <w:sz w:val="28"/>
          <w:szCs w:val="28"/>
          <w:lang w:val="uk-UA" w:eastAsia="ru-RU"/>
        </w:rPr>
        <w:t xml:space="preserve"> хвилин</w:t>
      </w:r>
    </w:p>
    <w:p w14:paraId="14D10C1E" w14:textId="77777777" w:rsidR="00C52E48" w:rsidRPr="00C52E48" w:rsidRDefault="00C52E48" w:rsidP="00C52E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52E48">
        <w:rPr>
          <w:rFonts w:ascii="Times New Roman" w:hAnsi="Times New Roman"/>
          <w:sz w:val="28"/>
          <w:szCs w:val="28"/>
          <w:lang w:val="uk-UA" w:eastAsia="ru-RU"/>
        </w:rPr>
        <w:t>Участь в обговоренні – до 5 хвилин</w:t>
      </w:r>
    </w:p>
    <w:p w14:paraId="32CA84A2" w14:textId="77777777" w:rsidR="00C52E48" w:rsidRPr="00EC198F" w:rsidRDefault="00C52E48" w:rsidP="00C52E48">
      <w:pPr>
        <w:pageBreakBefore/>
        <w:widowControl w:val="0"/>
        <w:spacing w:after="0" w:line="240" w:lineRule="auto"/>
        <w:jc w:val="center"/>
        <w:rPr>
          <w:rFonts w:ascii="Times New Roman Полужирный" w:hAnsi="Times New Roman Полужирный"/>
          <w:b/>
          <w:sz w:val="28"/>
          <w:szCs w:val="28"/>
          <w:lang w:val="uk-UA"/>
        </w:rPr>
      </w:pPr>
      <w:r w:rsidRPr="00EC198F">
        <w:rPr>
          <w:rFonts w:ascii="Times New Roman Полужирный" w:hAnsi="Times New Roman Полужирный"/>
          <w:b/>
          <w:sz w:val="28"/>
          <w:szCs w:val="28"/>
          <w:lang w:val="uk-UA" w:eastAsia="ru-RU"/>
        </w:rPr>
        <w:lastRenderedPageBreak/>
        <w:t xml:space="preserve">ПРОГРАМА </w:t>
      </w:r>
      <w:r w:rsidRPr="00EC198F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Всеукраїнськ</w:t>
      </w:r>
      <w:r w:rsidRPr="00EC198F">
        <w:rPr>
          <w:rFonts w:ascii="Times New Roman Полужирный" w:hAnsi="Times New Roman Полужирный"/>
          <w:b/>
          <w:sz w:val="28"/>
          <w:szCs w:val="28"/>
          <w:lang w:val="uk-UA"/>
        </w:rPr>
        <w:t xml:space="preserve">ОГО </w:t>
      </w:r>
      <w:r w:rsidRPr="00EC198F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кругл</w:t>
      </w:r>
      <w:r w:rsidRPr="00EC198F">
        <w:rPr>
          <w:rFonts w:ascii="Times New Roman Полужирный" w:hAnsi="Times New Roman Полужирный"/>
          <w:b/>
          <w:sz w:val="28"/>
          <w:szCs w:val="28"/>
          <w:lang w:val="uk-UA"/>
        </w:rPr>
        <w:t xml:space="preserve">ОГО </w:t>
      </w:r>
      <w:r w:rsidRPr="00EC198F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ст</w:t>
      </w:r>
      <w:r w:rsidRPr="00EC198F">
        <w:rPr>
          <w:rFonts w:ascii="Times New Roman Полужирный" w:hAnsi="Times New Roman Полужирный"/>
          <w:b/>
          <w:sz w:val="28"/>
          <w:szCs w:val="28"/>
          <w:lang w:val="uk-UA"/>
        </w:rPr>
        <w:t>ОЛУ</w:t>
      </w:r>
    </w:p>
    <w:p w14:paraId="1E4F1B5D" w14:textId="77777777" w:rsidR="00C52E48" w:rsidRDefault="00C52E48" w:rsidP="00C52E48">
      <w:pPr>
        <w:spacing w:after="0" w:line="240" w:lineRule="auto"/>
        <w:ind w:left="-142"/>
        <w:jc w:val="center"/>
        <w:rPr>
          <w:b/>
          <w:caps/>
          <w:sz w:val="28"/>
          <w:szCs w:val="28"/>
          <w:shd w:val="clear" w:color="auto" w:fill="FFFFFF"/>
          <w:lang w:val="uk-UA"/>
        </w:rPr>
      </w:pPr>
      <w:r w:rsidRPr="00EC198F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«</w:t>
      </w:r>
      <w:r w:rsidRPr="00EC198F">
        <w:rPr>
          <w:rFonts w:ascii="Times New Roman Полужирный" w:hAnsi="Times New Roman Полужирный"/>
          <w:b/>
          <w:caps/>
          <w:sz w:val="28"/>
          <w:szCs w:val="28"/>
          <w:shd w:val="clear" w:color="auto" w:fill="FFFFFF"/>
          <w:lang w:val="uk-UA"/>
        </w:rPr>
        <w:t xml:space="preserve">Муніципальна реформа в Україні: </w:t>
      </w:r>
    </w:p>
    <w:p w14:paraId="5BD97076" w14:textId="77777777" w:rsidR="00C52E48" w:rsidRPr="00EC198F" w:rsidRDefault="00C52E48" w:rsidP="00C52E48">
      <w:pPr>
        <w:spacing w:after="0" w:line="240" w:lineRule="auto"/>
        <w:ind w:left="-142"/>
        <w:jc w:val="center"/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</w:pPr>
      <w:r w:rsidRPr="00EC198F">
        <w:rPr>
          <w:rFonts w:ascii="Times New Roman Полужирный" w:hAnsi="Times New Roman Полужирный"/>
          <w:b/>
          <w:caps/>
          <w:sz w:val="28"/>
          <w:szCs w:val="28"/>
          <w:shd w:val="clear" w:color="auto" w:fill="FFFFFF"/>
          <w:lang w:val="uk-UA"/>
        </w:rPr>
        <w:t>проблеми та перспективи</w:t>
      </w:r>
      <w:r w:rsidRPr="00EC198F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»</w:t>
      </w:r>
    </w:p>
    <w:p w14:paraId="3FBC491E" w14:textId="77777777" w:rsidR="00C52E48" w:rsidRDefault="00C52E48" w:rsidP="00C52E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val="uk-UA" w:eastAsia="ru-RU"/>
        </w:rPr>
        <w:t xml:space="preserve">м. Харків, 7 грудня 2020 року </w:t>
      </w:r>
    </w:p>
    <w:p w14:paraId="354DCD1B" w14:textId="77777777" w:rsidR="00C52E48" w:rsidRPr="00E6047D" w:rsidRDefault="00C52E48" w:rsidP="00C52E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uk-UA" w:eastAsia="ru-RU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C52E48" w:rsidRPr="0015363D" w14:paraId="501103D2" w14:textId="77777777" w:rsidTr="00A24317">
        <w:tc>
          <w:tcPr>
            <w:tcW w:w="6345" w:type="dxa"/>
          </w:tcPr>
          <w:p w14:paraId="7887AB46" w14:textId="632862D9" w:rsidR="00C52E48" w:rsidRPr="0015363D" w:rsidRDefault="00253FCC" w:rsidP="002E7D81">
            <w:pPr>
              <w:pStyle w:val="Default"/>
              <w:rPr>
                <w:rFonts w:eastAsia="Times New Roman"/>
                <w:b/>
                <w:color w:val="222222"/>
                <w:lang w:val="uk-UA" w:eastAsia="ru-RU"/>
              </w:rPr>
            </w:pPr>
            <w:proofErr w:type="spellStart"/>
            <w:r>
              <w:rPr>
                <w:rFonts w:eastAsia="Times New Roman"/>
                <w:b/>
                <w:color w:val="222222"/>
                <w:lang w:val="uk-UA" w:eastAsia="ru-RU"/>
              </w:rPr>
              <w:t>Кагановська</w:t>
            </w:r>
            <w:proofErr w:type="spellEnd"/>
            <w:r>
              <w:rPr>
                <w:rFonts w:eastAsia="Times New Roman"/>
                <w:b/>
                <w:color w:val="222222"/>
                <w:lang w:val="uk-UA" w:eastAsia="ru-RU"/>
              </w:rPr>
              <w:t xml:space="preserve"> Тетяна </w:t>
            </w:r>
            <w:proofErr w:type="spellStart"/>
            <w:r>
              <w:rPr>
                <w:rFonts w:eastAsia="Times New Roman"/>
                <w:b/>
                <w:color w:val="222222"/>
                <w:lang w:val="uk-UA" w:eastAsia="ru-RU"/>
              </w:rPr>
              <w:t>Євгеніівна</w:t>
            </w:r>
            <w:proofErr w:type="spellEnd"/>
            <w:r>
              <w:rPr>
                <w:rFonts w:eastAsia="Times New Roman"/>
                <w:b/>
                <w:color w:val="222222"/>
                <w:lang w:val="uk-UA" w:eastAsia="ru-RU"/>
              </w:rPr>
              <w:t xml:space="preserve">, </w:t>
            </w:r>
            <w:r w:rsidRPr="0015363D">
              <w:rPr>
                <w:lang w:val="uk-UA"/>
              </w:rPr>
              <w:t>доктор юридичних наук, професор, Заслужений юрист України</w:t>
            </w:r>
            <w:r>
              <w:rPr>
                <w:lang w:val="uk-UA"/>
              </w:rPr>
              <w:t xml:space="preserve">, декан </w:t>
            </w:r>
            <w:r w:rsidRPr="0015363D">
              <w:rPr>
                <w:lang w:val="uk-UA"/>
              </w:rPr>
              <w:t>юридичного факультету</w:t>
            </w:r>
            <w:r>
              <w:rPr>
                <w:lang w:val="uk-UA"/>
              </w:rPr>
              <w:t xml:space="preserve"> </w:t>
            </w:r>
            <w:r w:rsidRPr="0015363D">
              <w:rPr>
                <w:lang w:val="uk-UA"/>
              </w:rPr>
              <w:t>Харківського націон</w:t>
            </w:r>
            <w:r>
              <w:rPr>
                <w:lang w:val="uk-UA"/>
              </w:rPr>
              <w:t>ального університету імені В.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Н.</w:t>
            </w:r>
            <w:r>
              <w:rPr>
                <w:lang w:val="uk-UA"/>
              </w:rPr>
              <w:t xml:space="preserve"> </w:t>
            </w:r>
            <w:r w:rsidRPr="0015363D">
              <w:rPr>
                <w:lang w:val="uk-UA"/>
              </w:rPr>
              <w:t>Каразіна</w:t>
            </w:r>
          </w:p>
        </w:tc>
        <w:tc>
          <w:tcPr>
            <w:tcW w:w="3544" w:type="dxa"/>
          </w:tcPr>
          <w:p w14:paraId="07C29D16" w14:textId="77777777" w:rsidR="00C52E48" w:rsidRPr="0015363D" w:rsidRDefault="00C52E48" w:rsidP="002E7D81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Вітальне слово</w:t>
            </w:r>
          </w:p>
        </w:tc>
      </w:tr>
      <w:tr w:rsidR="00253FCC" w:rsidRPr="0015363D" w14:paraId="21B65A83" w14:textId="77777777" w:rsidTr="00A24317">
        <w:tc>
          <w:tcPr>
            <w:tcW w:w="6345" w:type="dxa"/>
          </w:tcPr>
          <w:p w14:paraId="079B9AFC" w14:textId="77777777" w:rsidR="00253FCC" w:rsidRPr="0015363D" w:rsidRDefault="00253FCC" w:rsidP="00253FCC">
            <w:pPr>
              <w:pStyle w:val="Default"/>
              <w:rPr>
                <w:lang w:val="uk-UA"/>
              </w:rPr>
            </w:pPr>
            <w:r w:rsidRPr="0015363D">
              <w:rPr>
                <w:b/>
                <w:bCs/>
                <w:lang w:val="uk-UA"/>
              </w:rPr>
              <w:t xml:space="preserve">Воронов Марк Миколайович, </w:t>
            </w:r>
          </w:p>
          <w:p w14:paraId="77957B9A" w14:textId="77777777" w:rsidR="00253FCC" w:rsidRPr="0015363D" w:rsidRDefault="00253FCC" w:rsidP="00253FCC">
            <w:pPr>
              <w:pStyle w:val="Default"/>
              <w:rPr>
                <w:lang w:val="uk-UA"/>
              </w:rPr>
            </w:pPr>
            <w:r w:rsidRPr="0015363D">
              <w:rPr>
                <w:lang w:val="uk-UA"/>
              </w:rPr>
              <w:t xml:space="preserve">кандидат юридичних наук, доцент, </w:t>
            </w:r>
          </w:p>
          <w:p w14:paraId="07215361" w14:textId="1F650124" w:rsidR="00253FCC" w:rsidRPr="0015363D" w:rsidRDefault="00253FCC" w:rsidP="00253FCC">
            <w:pPr>
              <w:pStyle w:val="Default"/>
              <w:rPr>
                <w:b/>
                <w:bCs/>
                <w:lang w:val="uk-UA"/>
              </w:rPr>
            </w:pPr>
            <w:r w:rsidRPr="0015363D">
              <w:rPr>
                <w:lang w:val="uk-UA"/>
              </w:rPr>
              <w:t>завідувач кафедри конституційного і муніципального права юридичного факультету Харківського національного університету імені В.</w:t>
            </w:r>
            <w:r>
              <w:rPr>
                <w:lang w:val="uk-UA"/>
              </w:rPr>
              <w:t xml:space="preserve"> </w:t>
            </w:r>
            <w:r w:rsidRPr="0015363D">
              <w:rPr>
                <w:lang w:val="uk-UA"/>
              </w:rPr>
              <w:t>Н. Каразіна</w:t>
            </w:r>
          </w:p>
        </w:tc>
        <w:tc>
          <w:tcPr>
            <w:tcW w:w="3544" w:type="dxa"/>
          </w:tcPr>
          <w:p w14:paraId="24887327" w14:textId="51F92832" w:rsidR="00253FCC" w:rsidRDefault="00253FCC" w:rsidP="002E7D81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модератор, заключне слово</w:t>
            </w:r>
          </w:p>
        </w:tc>
      </w:tr>
      <w:tr w:rsidR="00C52E48" w:rsidRPr="003D0B7E" w14:paraId="3AEF25DF" w14:textId="77777777" w:rsidTr="00A24317">
        <w:tc>
          <w:tcPr>
            <w:tcW w:w="9889" w:type="dxa"/>
            <w:gridSpan w:val="2"/>
          </w:tcPr>
          <w:p w14:paraId="37CC7D49" w14:textId="77777777" w:rsidR="00C52E48" w:rsidRPr="003D0B7E" w:rsidRDefault="00C52E48" w:rsidP="002E7D81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</w:pPr>
            <w:r w:rsidRPr="003D0B7E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>Доповідачі:</w:t>
            </w:r>
          </w:p>
        </w:tc>
      </w:tr>
      <w:tr w:rsidR="00C52E48" w:rsidRPr="0015363D" w14:paraId="0BAFD264" w14:textId="77777777" w:rsidTr="00A24317">
        <w:tc>
          <w:tcPr>
            <w:tcW w:w="6345" w:type="dxa"/>
          </w:tcPr>
          <w:p w14:paraId="038CB960" w14:textId="77777777" w:rsidR="00C52E48" w:rsidRPr="0015363D" w:rsidRDefault="00C52E48" w:rsidP="002E7D81">
            <w:pPr>
              <w:pStyle w:val="Default"/>
              <w:rPr>
                <w:lang w:val="uk-UA"/>
              </w:rPr>
            </w:pPr>
            <w:proofErr w:type="spellStart"/>
            <w:r w:rsidRPr="0015363D">
              <w:rPr>
                <w:b/>
                <w:bCs/>
                <w:lang w:val="uk-UA"/>
              </w:rPr>
              <w:t>Тітов</w:t>
            </w:r>
            <w:proofErr w:type="spellEnd"/>
            <w:r w:rsidRPr="0015363D">
              <w:rPr>
                <w:b/>
                <w:bCs/>
                <w:lang w:val="uk-UA"/>
              </w:rPr>
              <w:t xml:space="preserve"> Микола Ілліч, </w:t>
            </w:r>
          </w:p>
          <w:p w14:paraId="48B057CA" w14:textId="77777777" w:rsidR="00C52E48" w:rsidRPr="0015363D" w:rsidRDefault="00C52E48" w:rsidP="002E7D81">
            <w:pPr>
              <w:pStyle w:val="Default"/>
              <w:rPr>
                <w:rFonts w:eastAsia="Times New Roman"/>
                <w:color w:val="222222"/>
                <w:lang w:val="uk-UA" w:eastAsia="ru-RU"/>
              </w:rPr>
            </w:pPr>
            <w:r w:rsidRPr="0015363D">
              <w:rPr>
                <w:lang w:val="uk-UA"/>
              </w:rPr>
              <w:t xml:space="preserve">кандидат юридичних наук, доцент, </w:t>
            </w:r>
            <w:r>
              <w:rPr>
                <w:lang w:val="uk-UA"/>
              </w:rPr>
              <w:t xml:space="preserve">Заслужений юрист України, </w:t>
            </w:r>
            <w:r w:rsidRPr="0015363D">
              <w:rPr>
                <w:lang w:val="uk-UA"/>
              </w:rPr>
              <w:t>перший віце-президент – виконавчий директор Асоціації органів місцевого самоврядування Харківської області, депутат Харківської обласної ради</w:t>
            </w:r>
          </w:p>
        </w:tc>
        <w:tc>
          <w:tcPr>
            <w:tcW w:w="3544" w:type="dxa"/>
          </w:tcPr>
          <w:p w14:paraId="3024B7E6" w14:textId="77777777" w:rsidR="00C52E48" w:rsidRPr="00AF00F4" w:rsidRDefault="00C52E48" w:rsidP="002E7D81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AF00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Субрегіональний рівень місцевого самоврядування: актуальні проблеми</w:t>
            </w:r>
          </w:p>
        </w:tc>
      </w:tr>
      <w:tr w:rsidR="00C52E48" w:rsidRPr="0015363D" w14:paraId="2F7CFD8C" w14:textId="77777777" w:rsidTr="00A24317">
        <w:tc>
          <w:tcPr>
            <w:tcW w:w="6345" w:type="dxa"/>
          </w:tcPr>
          <w:p w14:paraId="73270604" w14:textId="77777777" w:rsidR="00C52E48" w:rsidRDefault="00C52E48" w:rsidP="002E7D81">
            <w:pPr>
              <w:pStyle w:val="Default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Батанов</w:t>
            </w:r>
            <w:proofErr w:type="spellEnd"/>
            <w:r>
              <w:rPr>
                <w:b/>
                <w:bCs/>
                <w:lang w:val="uk-UA"/>
              </w:rPr>
              <w:t xml:space="preserve"> Олександр Васильович, </w:t>
            </w:r>
          </w:p>
          <w:p w14:paraId="3B1EB06E" w14:textId="77777777" w:rsidR="00C52E48" w:rsidRPr="0015363D" w:rsidRDefault="00C52E48" w:rsidP="002E7D81">
            <w:pPr>
              <w:pStyle w:val="Default"/>
              <w:rPr>
                <w:b/>
                <w:bCs/>
                <w:lang w:val="uk-UA"/>
              </w:rPr>
            </w:pPr>
            <w:r w:rsidRPr="00AF00F4">
              <w:rPr>
                <w:bCs/>
                <w:lang w:val="uk-UA"/>
              </w:rPr>
              <w:t>доктор юридичних наук, професор,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старший науковий співробітник </w:t>
            </w:r>
            <w:r w:rsidRPr="00566F79">
              <w:rPr>
                <w:color w:val="222222"/>
                <w:shd w:val="clear" w:color="auto" w:fill="FFFFFF"/>
                <w:lang w:val="uk-UA"/>
              </w:rPr>
              <w:t>відділ</w:t>
            </w:r>
            <w:r>
              <w:rPr>
                <w:color w:val="222222"/>
                <w:shd w:val="clear" w:color="auto" w:fill="FFFFFF"/>
                <w:lang w:val="uk-UA"/>
              </w:rPr>
              <w:t xml:space="preserve">у </w:t>
            </w:r>
            <w:r w:rsidRPr="00566F79">
              <w:rPr>
                <w:color w:val="222222"/>
                <w:shd w:val="clear" w:color="auto" w:fill="FFFFFF"/>
                <w:lang w:val="uk-UA"/>
              </w:rPr>
              <w:t>конституційного права Інституту держави і права ім. В.М. Корецького НАН України,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14:paraId="236331DF" w14:textId="349BD171" w:rsidR="00C52E48" w:rsidRDefault="00C52E48" w:rsidP="002E7D81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253FC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Муніципальна реформа в Україні з точки зору доктринальних основ місцевого </w:t>
            </w:r>
            <w:r w:rsidR="00253FCC" w:rsidRPr="00253FC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r w:rsidRPr="00253FC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амоврядування</w:t>
            </w:r>
          </w:p>
        </w:tc>
      </w:tr>
      <w:tr w:rsidR="00C52E48" w:rsidRPr="0015363D" w14:paraId="052CC02F" w14:textId="77777777" w:rsidTr="00A24317">
        <w:tc>
          <w:tcPr>
            <w:tcW w:w="6345" w:type="dxa"/>
          </w:tcPr>
          <w:p w14:paraId="6917ACEA" w14:textId="77777777" w:rsidR="00C52E48" w:rsidRDefault="00C52E48" w:rsidP="002E7D81">
            <w:pPr>
              <w:pStyle w:val="Default"/>
              <w:rPr>
                <w:b/>
                <w:bCs/>
                <w:lang w:val="uk-UA"/>
              </w:rPr>
            </w:pPr>
            <w:proofErr w:type="spellStart"/>
            <w:r w:rsidRPr="009D45D9">
              <w:rPr>
                <w:b/>
                <w:bCs/>
                <w:lang w:val="uk-UA"/>
              </w:rPr>
              <w:t>Боняк</w:t>
            </w:r>
            <w:proofErr w:type="spellEnd"/>
            <w:r w:rsidRPr="009D45D9">
              <w:rPr>
                <w:b/>
                <w:bCs/>
                <w:lang w:val="uk-UA"/>
              </w:rPr>
              <w:t xml:space="preserve"> Валентина Олексіївна, </w:t>
            </w:r>
          </w:p>
          <w:p w14:paraId="4C516AAB" w14:textId="77777777" w:rsidR="00C52E48" w:rsidRPr="009D45D9" w:rsidRDefault="00C52E48" w:rsidP="002E7D81">
            <w:pPr>
              <w:pStyle w:val="Default"/>
              <w:rPr>
                <w:lang w:val="uk-UA"/>
              </w:rPr>
            </w:pPr>
            <w:r w:rsidRPr="009D45D9">
              <w:rPr>
                <w:lang w:val="uk-UA"/>
              </w:rPr>
              <w:t xml:space="preserve">доктор юридичних наук, доцент, завідувач кафедри теорії та історії держави і права Дніпропетровського державного </w:t>
            </w:r>
          </w:p>
          <w:p w14:paraId="6A75FDE8" w14:textId="77777777" w:rsidR="00C52E48" w:rsidRPr="0015363D" w:rsidRDefault="00C52E48" w:rsidP="002E7D81">
            <w:pPr>
              <w:pStyle w:val="Default"/>
              <w:rPr>
                <w:b/>
                <w:bCs/>
                <w:lang w:val="uk-UA"/>
              </w:rPr>
            </w:pPr>
            <w:r w:rsidRPr="009D45D9">
              <w:rPr>
                <w:lang w:val="uk-UA"/>
              </w:rPr>
              <w:t>університету внутрішніх справ</w:t>
            </w:r>
          </w:p>
        </w:tc>
        <w:tc>
          <w:tcPr>
            <w:tcW w:w="3544" w:type="dxa"/>
          </w:tcPr>
          <w:p w14:paraId="4B9A9AAD" w14:textId="77777777" w:rsidR="00C52E48" w:rsidRPr="0015363D" w:rsidRDefault="00C52E48" w:rsidP="002E7D81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Реалізація права людини на освіту в умовах епідемії COVID-19 (досвід держав-членів ЄС для України)</w:t>
            </w:r>
          </w:p>
        </w:tc>
      </w:tr>
      <w:tr w:rsidR="00C52E48" w:rsidRPr="0015363D" w14:paraId="5CFA0749" w14:textId="77777777" w:rsidTr="00A24317">
        <w:tc>
          <w:tcPr>
            <w:tcW w:w="6345" w:type="dxa"/>
          </w:tcPr>
          <w:p w14:paraId="20D57CAE" w14:textId="77777777" w:rsidR="00C52E48" w:rsidRDefault="00C52E48" w:rsidP="002E7D81">
            <w:pPr>
              <w:pStyle w:val="Default"/>
              <w:rPr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Ленгер</w:t>
            </w:r>
            <w:proofErr w:type="spellEnd"/>
            <w:r>
              <w:rPr>
                <w:b/>
                <w:bCs/>
                <w:lang w:val="uk-UA"/>
              </w:rPr>
              <w:t xml:space="preserve"> Яна Іванівна</w:t>
            </w:r>
            <w:r w:rsidRPr="00AF00F4">
              <w:rPr>
                <w:bCs/>
                <w:lang w:val="uk-UA"/>
              </w:rPr>
              <w:t xml:space="preserve">, </w:t>
            </w:r>
          </w:p>
          <w:p w14:paraId="391CDC21" w14:textId="77777777" w:rsidR="00C52E48" w:rsidRPr="009D45D9" w:rsidRDefault="00C52E48" w:rsidP="002E7D81">
            <w:pPr>
              <w:pStyle w:val="Default"/>
              <w:rPr>
                <w:b/>
                <w:bCs/>
                <w:lang w:val="uk-UA"/>
              </w:rPr>
            </w:pPr>
            <w:r w:rsidRPr="00AF00F4">
              <w:rPr>
                <w:bCs/>
                <w:lang w:val="uk-UA"/>
              </w:rPr>
              <w:t>доктор юридичних наук, доцент,</w:t>
            </w:r>
            <w:r>
              <w:rPr>
                <w:b/>
                <w:bCs/>
                <w:lang w:val="uk-UA"/>
              </w:rPr>
              <w:t xml:space="preserve"> </w:t>
            </w:r>
            <w:r w:rsidRPr="003D0B7E">
              <w:rPr>
                <w:bCs/>
                <w:lang w:val="uk-UA"/>
              </w:rPr>
              <w:t xml:space="preserve">завідувач кафедри права </w:t>
            </w:r>
            <w:r w:rsidRPr="003D0B7E">
              <w:rPr>
                <w:shd w:val="clear" w:color="auto" w:fill="FFFFFF"/>
                <w:lang w:val="uk-UA"/>
              </w:rPr>
              <w:t>Луцького національного технічного університету</w:t>
            </w:r>
          </w:p>
        </w:tc>
        <w:tc>
          <w:tcPr>
            <w:tcW w:w="3544" w:type="dxa"/>
          </w:tcPr>
          <w:p w14:paraId="2335AB51" w14:textId="77777777" w:rsidR="00C52E48" w:rsidRPr="009D45D9" w:rsidRDefault="00C52E48" w:rsidP="002E7D81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253FC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Колізії в муніципальному праві та шляхи їх подолання в умовах реформування місцевого самоврядування в Україні</w:t>
            </w:r>
          </w:p>
        </w:tc>
      </w:tr>
      <w:tr w:rsidR="00C52E48" w:rsidRPr="0015363D" w14:paraId="747C0EC3" w14:textId="77777777" w:rsidTr="00A24317">
        <w:tc>
          <w:tcPr>
            <w:tcW w:w="6345" w:type="dxa"/>
          </w:tcPr>
          <w:p w14:paraId="7EF65295" w14:textId="77777777" w:rsidR="00C52E48" w:rsidRDefault="00C52E48" w:rsidP="002E7D81">
            <w:pPr>
              <w:pStyle w:val="Defaul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Любченко Павло Миколайович, </w:t>
            </w:r>
          </w:p>
          <w:p w14:paraId="4ACB20E1" w14:textId="77777777" w:rsidR="00C52E48" w:rsidRPr="00355BF3" w:rsidRDefault="00C52E48" w:rsidP="002E7D81">
            <w:pPr>
              <w:pStyle w:val="Default"/>
              <w:rPr>
                <w:b/>
                <w:bCs/>
                <w:lang w:val="uk-UA"/>
              </w:rPr>
            </w:pPr>
            <w:r w:rsidRPr="00355BF3">
              <w:rPr>
                <w:bCs/>
                <w:lang w:val="uk-UA"/>
              </w:rPr>
              <w:t>доктор юридичних наук, професор, чл</w:t>
            </w:r>
            <w:r>
              <w:rPr>
                <w:bCs/>
                <w:lang w:val="uk-UA"/>
              </w:rPr>
              <w:t>ен Центральної виборчої комісії</w:t>
            </w:r>
          </w:p>
        </w:tc>
        <w:tc>
          <w:tcPr>
            <w:tcW w:w="3544" w:type="dxa"/>
          </w:tcPr>
          <w:p w14:paraId="6DB9303A" w14:textId="77777777" w:rsidR="00C52E48" w:rsidRPr="009D45D9" w:rsidRDefault="00C52E48" w:rsidP="002E7D81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253FC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Проблеми організації та проведення місцевих виборів 2020 року: погляд члена ЦВК</w:t>
            </w:r>
          </w:p>
        </w:tc>
      </w:tr>
      <w:tr w:rsidR="00C52E48" w:rsidRPr="0015363D" w14:paraId="0FE54099" w14:textId="77777777" w:rsidTr="00A24317">
        <w:tc>
          <w:tcPr>
            <w:tcW w:w="6345" w:type="dxa"/>
          </w:tcPr>
          <w:p w14:paraId="564F4C0B" w14:textId="77777777" w:rsidR="00C52E48" w:rsidRPr="0015363D" w:rsidRDefault="00C52E48" w:rsidP="002E7D81">
            <w:pPr>
              <w:pStyle w:val="Default"/>
              <w:rPr>
                <w:lang w:val="uk-UA"/>
              </w:rPr>
            </w:pPr>
            <w:proofErr w:type="spellStart"/>
            <w:r w:rsidRPr="0015363D">
              <w:rPr>
                <w:b/>
                <w:bCs/>
                <w:lang w:val="uk-UA"/>
              </w:rPr>
              <w:t>Марцеляк</w:t>
            </w:r>
            <w:proofErr w:type="spellEnd"/>
            <w:r w:rsidRPr="0015363D">
              <w:rPr>
                <w:b/>
                <w:bCs/>
                <w:lang w:val="uk-UA"/>
              </w:rPr>
              <w:t xml:space="preserve"> Олег Володимирович, </w:t>
            </w:r>
          </w:p>
          <w:p w14:paraId="3B252FEB" w14:textId="77777777" w:rsidR="00C52E48" w:rsidRPr="0015363D" w:rsidRDefault="00C52E48" w:rsidP="002E7D81">
            <w:pPr>
              <w:pStyle w:val="Default"/>
              <w:rPr>
                <w:rFonts w:eastAsia="Times New Roman"/>
                <w:color w:val="222222"/>
                <w:lang w:val="uk-UA" w:eastAsia="ru-RU"/>
              </w:rPr>
            </w:pPr>
            <w:r w:rsidRPr="0015363D">
              <w:rPr>
                <w:lang w:val="uk-UA"/>
              </w:rPr>
              <w:t xml:space="preserve">доктор юридичних наук, професор, Заслужений юрист України, </w:t>
            </w:r>
            <w:r>
              <w:rPr>
                <w:lang w:val="uk-UA"/>
              </w:rPr>
              <w:t>з</w:t>
            </w:r>
            <w:r w:rsidRPr="0015363D">
              <w:rPr>
                <w:lang w:val="uk-UA"/>
              </w:rPr>
              <w:t>авідувач кафедри конституційного права Київського національного університету ім. Тараса Шевченка</w:t>
            </w:r>
          </w:p>
        </w:tc>
        <w:tc>
          <w:tcPr>
            <w:tcW w:w="3544" w:type="dxa"/>
          </w:tcPr>
          <w:p w14:paraId="1CAC0FC2" w14:textId="77777777" w:rsidR="00C52E48" w:rsidRPr="00253FCC" w:rsidRDefault="00C52E48" w:rsidP="002E7D81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253FCC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Муніципальна реформа як складова децентралізації влади в Україні</w:t>
            </w:r>
            <w:r w:rsidRPr="00253FCC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A6FD6" w:rsidRPr="0015363D" w14:paraId="239A6058" w14:textId="77777777" w:rsidTr="00A24317">
        <w:tc>
          <w:tcPr>
            <w:tcW w:w="6345" w:type="dxa"/>
          </w:tcPr>
          <w:p w14:paraId="70EB884F" w14:textId="5DDC7D21" w:rsidR="00CA6FD6" w:rsidRPr="00CA6FD6" w:rsidRDefault="00CA6FD6" w:rsidP="002E7D81">
            <w:pPr>
              <w:pStyle w:val="Default"/>
              <w:rPr>
                <w:b/>
                <w:bCs/>
              </w:rPr>
            </w:pPr>
            <w:r w:rsidRPr="00CA6FD6">
              <w:rPr>
                <w:b/>
                <w:bCs/>
              </w:rPr>
              <w:t>Нестерович В</w:t>
            </w:r>
            <w:proofErr w:type="spellStart"/>
            <w:r>
              <w:rPr>
                <w:b/>
                <w:bCs/>
                <w:lang w:val="uk-UA"/>
              </w:rPr>
              <w:t>іктор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CA6FD6">
              <w:rPr>
                <w:b/>
                <w:bCs/>
              </w:rPr>
              <w:t>Ф</w:t>
            </w:r>
            <w:proofErr w:type="spellStart"/>
            <w:r>
              <w:rPr>
                <w:b/>
                <w:bCs/>
                <w:lang w:val="uk-UA"/>
              </w:rPr>
              <w:t>едорович</w:t>
            </w:r>
            <w:proofErr w:type="spellEnd"/>
            <w:r>
              <w:rPr>
                <w:b/>
                <w:bCs/>
                <w:lang w:val="uk-UA"/>
              </w:rPr>
              <w:t>,</w:t>
            </w:r>
            <w:r w:rsidRPr="00CA6FD6">
              <w:rPr>
                <w:b/>
                <w:bCs/>
              </w:rPr>
              <w:t xml:space="preserve"> </w:t>
            </w:r>
            <w:r w:rsidRPr="00CA6FD6">
              <w:t xml:space="preserve">доктор </w:t>
            </w:r>
            <w:proofErr w:type="spellStart"/>
            <w:r w:rsidRPr="00CA6FD6">
              <w:t>юридичних</w:t>
            </w:r>
            <w:proofErr w:type="spellEnd"/>
            <w:r w:rsidRPr="00CA6FD6">
              <w:t xml:space="preserve"> наук, доцент, </w:t>
            </w:r>
            <w:proofErr w:type="spellStart"/>
            <w:r w:rsidRPr="00CA6FD6">
              <w:t>завідувач</w:t>
            </w:r>
            <w:proofErr w:type="spellEnd"/>
            <w:r w:rsidRPr="00CA6FD6">
              <w:t xml:space="preserve"> </w:t>
            </w:r>
            <w:proofErr w:type="spellStart"/>
            <w:r w:rsidRPr="00CA6FD6">
              <w:t>кафедри</w:t>
            </w:r>
            <w:proofErr w:type="spellEnd"/>
            <w:r w:rsidRPr="00CA6FD6">
              <w:t xml:space="preserve"> державно-</w:t>
            </w:r>
            <w:proofErr w:type="spellStart"/>
            <w:r w:rsidRPr="00CA6FD6">
              <w:t>правових</w:t>
            </w:r>
            <w:proofErr w:type="spellEnd"/>
            <w:r w:rsidRPr="00CA6FD6">
              <w:t xml:space="preserve"> </w:t>
            </w:r>
            <w:proofErr w:type="spellStart"/>
            <w:r w:rsidRPr="00CA6FD6">
              <w:t>дисциплін</w:t>
            </w:r>
            <w:proofErr w:type="spellEnd"/>
            <w:r w:rsidRPr="00CA6FD6">
              <w:t xml:space="preserve"> </w:t>
            </w:r>
            <w:proofErr w:type="spellStart"/>
            <w:r w:rsidRPr="00CA6FD6">
              <w:t>Луганського</w:t>
            </w:r>
            <w:proofErr w:type="spellEnd"/>
            <w:r w:rsidRPr="00CA6FD6">
              <w:t xml:space="preserve"> державного </w:t>
            </w:r>
            <w:proofErr w:type="spellStart"/>
            <w:r w:rsidRPr="00CA6FD6">
              <w:t>університету</w:t>
            </w:r>
            <w:proofErr w:type="spellEnd"/>
            <w:r w:rsidRPr="00CA6FD6">
              <w:t xml:space="preserve"> </w:t>
            </w:r>
            <w:proofErr w:type="spellStart"/>
            <w:r w:rsidRPr="00CA6FD6">
              <w:t>внутрішніх</w:t>
            </w:r>
            <w:proofErr w:type="spellEnd"/>
            <w:r w:rsidRPr="00CA6FD6">
              <w:t xml:space="preserve"> справ </w:t>
            </w:r>
            <w:proofErr w:type="spellStart"/>
            <w:r w:rsidRPr="00CA6FD6">
              <w:t>імені</w:t>
            </w:r>
            <w:proofErr w:type="spellEnd"/>
            <w:r w:rsidRPr="00CA6FD6">
              <w:t xml:space="preserve"> Е.О. </w:t>
            </w:r>
            <w:proofErr w:type="spellStart"/>
            <w:r w:rsidRPr="00CA6FD6">
              <w:t>Дідоренка</w:t>
            </w:r>
            <w:proofErr w:type="spellEnd"/>
            <w:r w:rsidRPr="00CA6FD6">
              <w:rPr>
                <w:b/>
                <w:bCs/>
              </w:rPr>
              <w:t xml:space="preserve"> </w:t>
            </w:r>
          </w:p>
        </w:tc>
        <w:tc>
          <w:tcPr>
            <w:tcW w:w="3544" w:type="dxa"/>
          </w:tcPr>
          <w:p w14:paraId="16D9262E" w14:textId="68E6A9ED" w:rsidR="00CA6FD6" w:rsidRPr="00253FCC" w:rsidRDefault="00CA6FD6" w:rsidP="002E7D81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253FCC">
              <w:rPr>
                <w:rFonts w:ascii="Times New Roman" w:hAnsi="Times New Roman"/>
              </w:rPr>
              <w:t>Особливості</w:t>
            </w:r>
            <w:proofErr w:type="spellEnd"/>
            <w:r w:rsidRPr="00253FCC">
              <w:rPr>
                <w:rFonts w:ascii="Times New Roman" w:hAnsi="Times New Roman"/>
              </w:rPr>
              <w:t xml:space="preserve"> </w:t>
            </w:r>
            <w:proofErr w:type="spellStart"/>
            <w:r w:rsidRPr="00253FCC">
              <w:rPr>
                <w:rFonts w:ascii="Times New Roman" w:hAnsi="Times New Roman"/>
              </w:rPr>
              <w:t>проведення</w:t>
            </w:r>
            <w:proofErr w:type="spellEnd"/>
            <w:r w:rsidRPr="00253FCC">
              <w:rPr>
                <w:rFonts w:ascii="Times New Roman" w:hAnsi="Times New Roman"/>
              </w:rPr>
              <w:t xml:space="preserve"> </w:t>
            </w:r>
            <w:proofErr w:type="spellStart"/>
            <w:r w:rsidRPr="00253FCC">
              <w:rPr>
                <w:rFonts w:ascii="Times New Roman" w:hAnsi="Times New Roman"/>
              </w:rPr>
              <w:t>місцевих</w:t>
            </w:r>
            <w:proofErr w:type="spellEnd"/>
            <w:r w:rsidRPr="00253FCC">
              <w:rPr>
                <w:rFonts w:ascii="Times New Roman" w:hAnsi="Times New Roman"/>
              </w:rPr>
              <w:t xml:space="preserve"> </w:t>
            </w:r>
            <w:proofErr w:type="spellStart"/>
            <w:r w:rsidRPr="00253FCC">
              <w:rPr>
                <w:rFonts w:ascii="Times New Roman" w:hAnsi="Times New Roman"/>
              </w:rPr>
              <w:t>виборів</w:t>
            </w:r>
            <w:proofErr w:type="spellEnd"/>
            <w:r w:rsidRPr="00253FCC">
              <w:rPr>
                <w:rFonts w:ascii="Times New Roman" w:hAnsi="Times New Roman"/>
              </w:rPr>
              <w:t xml:space="preserve"> в </w:t>
            </w:r>
            <w:proofErr w:type="spellStart"/>
            <w:r w:rsidRPr="00253FCC">
              <w:rPr>
                <w:rFonts w:ascii="Times New Roman" w:hAnsi="Times New Roman"/>
              </w:rPr>
              <w:t>Україні</w:t>
            </w:r>
            <w:proofErr w:type="spellEnd"/>
          </w:p>
        </w:tc>
      </w:tr>
      <w:tr w:rsidR="00C52E48" w:rsidRPr="0015363D" w14:paraId="6BA9ED0C" w14:textId="77777777" w:rsidTr="00A24317">
        <w:tc>
          <w:tcPr>
            <w:tcW w:w="6345" w:type="dxa"/>
          </w:tcPr>
          <w:p w14:paraId="68EBED1E" w14:textId="77777777" w:rsidR="00C52E48" w:rsidRPr="0015363D" w:rsidRDefault="00C52E48" w:rsidP="002E7D81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566F79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>Марчук Микола Іванович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, доктор юридичних наук, доцент, завідувач кафедри конституційного і міжнародного права Харківського національного університету внутрішніх справ </w:t>
            </w:r>
          </w:p>
        </w:tc>
        <w:tc>
          <w:tcPr>
            <w:tcW w:w="3544" w:type="dxa"/>
          </w:tcPr>
          <w:p w14:paraId="3DF4994D" w14:textId="77777777" w:rsidR="00C52E48" w:rsidRPr="0015363D" w:rsidRDefault="00603501" w:rsidP="00603501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Децентралізація влади: польський досвід та українські реалії</w:t>
            </w:r>
          </w:p>
        </w:tc>
      </w:tr>
      <w:tr w:rsidR="00C52E48" w:rsidRPr="0015363D" w14:paraId="088747C7" w14:textId="77777777" w:rsidTr="00A24317">
        <w:tc>
          <w:tcPr>
            <w:tcW w:w="6345" w:type="dxa"/>
          </w:tcPr>
          <w:p w14:paraId="70F7C989" w14:textId="54967EE2" w:rsidR="00C52E48" w:rsidRPr="003D0B7E" w:rsidRDefault="00C52E48" w:rsidP="002E7D81">
            <w:pPr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Мірошник Ольга Семенівна, </w:t>
            </w:r>
            <w:r w:rsidRPr="003D0B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координатор Всеукраїнської мережі експертів публічного права та адміністрації </w:t>
            </w:r>
            <w:r w:rsidRPr="003D0B7E">
              <w:rPr>
                <w:rFonts w:ascii="Times New Roman" w:hAnsi="Times New Roman"/>
                <w:color w:val="222222"/>
                <w:sz w:val="24"/>
                <w:szCs w:val="24"/>
                <w:lang w:val="en-US" w:eastAsia="ru-RU"/>
              </w:rPr>
              <w:t>UPLAN</w:t>
            </w:r>
            <w:r w:rsidRPr="003D0B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ТА</w:t>
            </w:r>
            <w:r w:rsidR="00CA6FD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, </w:t>
            </w:r>
            <w:r w:rsidRPr="003D0B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Голова правління Фонду </w:t>
            </w:r>
            <w:r w:rsidRPr="003D0B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lastRenderedPageBreak/>
              <w:t>місцевої демократії</w:t>
            </w:r>
          </w:p>
        </w:tc>
        <w:tc>
          <w:tcPr>
            <w:tcW w:w="3544" w:type="dxa"/>
          </w:tcPr>
          <w:p w14:paraId="6CFB876D" w14:textId="77777777" w:rsidR="00C52E48" w:rsidRPr="00F6667E" w:rsidRDefault="00C52E48" w:rsidP="002E7D81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lastRenderedPageBreak/>
              <w:t>Чому реформа децентралізації ігнорує питання місцевої демократії?</w:t>
            </w:r>
          </w:p>
        </w:tc>
      </w:tr>
      <w:tr w:rsidR="00C52E48" w:rsidRPr="0015363D" w14:paraId="24602405" w14:textId="77777777" w:rsidTr="00A24317">
        <w:tc>
          <w:tcPr>
            <w:tcW w:w="6345" w:type="dxa"/>
          </w:tcPr>
          <w:p w14:paraId="48D9556A" w14:textId="77777777" w:rsidR="00C52E48" w:rsidRPr="0015363D" w:rsidRDefault="00C52E48" w:rsidP="002E7D81">
            <w:pPr>
              <w:pStyle w:val="Default"/>
              <w:rPr>
                <w:lang w:val="uk-UA"/>
              </w:rPr>
            </w:pPr>
            <w:proofErr w:type="spellStart"/>
            <w:r w:rsidRPr="0015363D">
              <w:rPr>
                <w:b/>
                <w:bCs/>
                <w:lang w:val="uk-UA"/>
              </w:rPr>
              <w:t>Мішина</w:t>
            </w:r>
            <w:proofErr w:type="spellEnd"/>
            <w:r w:rsidRPr="0015363D">
              <w:rPr>
                <w:b/>
                <w:bCs/>
                <w:lang w:val="uk-UA"/>
              </w:rPr>
              <w:t xml:space="preserve"> Наталія Вікторівна, </w:t>
            </w:r>
          </w:p>
          <w:p w14:paraId="54AE9F38" w14:textId="77777777" w:rsidR="00C52E48" w:rsidRPr="0015363D" w:rsidRDefault="00C52E48" w:rsidP="002E7D81">
            <w:pPr>
              <w:pStyle w:val="Default"/>
              <w:rPr>
                <w:rFonts w:eastAsia="Times New Roman"/>
                <w:color w:val="222222"/>
                <w:lang w:val="uk-UA" w:eastAsia="ru-RU"/>
              </w:rPr>
            </w:pPr>
            <w:r w:rsidRPr="0015363D">
              <w:rPr>
                <w:lang w:val="uk-UA"/>
              </w:rPr>
              <w:t>доктор юридичних наук, професор, професор кафедри конституційного права Національного університету «Одеська юридична академія»</w:t>
            </w:r>
          </w:p>
        </w:tc>
        <w:tc>
          <w:tcPr>
            <w:tcW w:w="3544" w:type="dxa"/>
          </w:tcPr>
          <w:p w14:paraId="4A1F0DC5" w14:textId="77777777" w:rsidR="00C52E48" w:rsidRPr="00253FCC" w:rsidRDefault="00C52E48" w:rsidP="002E7D8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53FC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Органи самоорганізації населення в умовах децентралізації влади</w:t>
            </w:r>
          </w:p>
        </w:tc>
      </w:tr>
      <w:tr w:rsidR="00C52E48" w:rsidRPr="0015363D" w14:paraId="00FC79CD" w14:textId="77777777" w:rsidTr="00A24317">
        <w:tc>
          <w:tcPr>
            <w:tcW w:w="6345" w:type="dxa"/>
          </w:tcPr>
          <w:p w14:paraId="1752AB69" w14:textId="77777777" w:rsidR="00C52E48" w:rsidRDefault="00C52E48" w:rsidP="002E7D81">
            <w:pPr>
              <w:pStyle w:val="Default"/>
              <w:rPr>
                <w:color w:val="auto"/>
                <w:shd w:val="clear" w:color="auto" w:fill="FFFFFF"/>
                <w:lang w:val="uk-UA"/>
              </w:rPr>
            </w:pPr>
            <w:r w:rsidRPr="003D24E8">
              <w:rPr>
                <w:b/>
                <w:color w:val="auto"/>
                <w:shd w:val="clear" w:color="auto" w:fill="FFFFFF"/>
                <w:lang w:val="uk-UA"/>
              </w:rPr>
              <w:t>Нестеренко Віктор</w:t>
            </w:r>
            <w:r>
              <w:rPr>
                <w:b/>
                <w:color w:val="auto"/>
                <w:shd w:val="clear" w:color="auto" w:fill="FFFFFF"/>
                <w:lang w:val="uk-UA"/>
              </w:rPr>
              <w:t xml:space="preserve"> Вікторович</w:t>
            </w:r>
            <w:r w:rsidRPr="003D24E8">
              <w:rPr>
                <w:color w:val="auto"/>
                <w:shd w:val="clear" w:color="auto" w:fill="FFFFFF"/>
                <w:lang w:val="uk-UA"/>
              </w:rPr>
              <w:t xml:space="preserve">, </w:t>
            </w:r>
          </w:p>
          <w:p w14:paraId="59869B95" w14:textId="77777777" w:rsidR="00C52E48" w:rsidRPr="003D24E8" w:rsidRDefault="00C52E48" w:rsidP="002E7D81">
            <w:pPr>
              <w:pStyle w:val="Default"/>
              <w:rPr>
                <w:b/>
                <w:bCs/>
                <w:lang w:val="uk-UA"/>
              </w:rPr>
            </w:pPr>
            <w:r w:rsidRPr="003D24E8">
              <w:rPr>
                <w:color w:val="auto"/>
                <w:shd w:val="clear" w:color="auto" w:fill="FFFFFF"/>
                <w:lang w:val="uk-UA"/>
              </w:rPr>
              <w:t>головний консультант сектору досліджень східного регіону у м. Харкові ЦРД Національного інституту стратегічних досліджень, експерт з питань децентралізації та місцевого розвитку ГО "Центр розвитку місцевого самовряду</w:t>
            </w:r>
            <w:r>
              <w:rPr>
                <w:color w:val="auto"/>
                <w:shd w:val="clear" w:color="auto" w:fill="FFFFFF"/>
                <w:lang w:val="uk-UA"/>
              </w:rPr>
              <w:t>ва</w:t>
            </w:r>
            <w:r w:rsidRPr="003D24E8">
              <w:rPr>
                <w:color w:val="auto"/>
                <w:shd w:val="clear" w:color="auto" w:fill="FFFFFF"/>
                <w:lang w:val="uk-UA"/>
              </w:rPr>
              <w:t>ння» </w:t>
            </w:r>
          </w:p>
        </w:tc>
        <w:tc>
          <w:tcPr>
            <w:tcW w:w="3544" w:type="dxa"/>
          </w:tcPr>
          <w:p w14:paraId="1C0B8510" w14:textId="77777777" w:rsidR="00C52E48" w:rsidRPr="003D24E8" w:rsidRDefault="00C52E48" w:rsidP="002E7D81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3D24E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Комунікації в громаді та розвиток людського капіталу, як основа спроможності територіальної громади</w:t>
            </w:r>
          </w:p>
        </w:tc>
      </w:tr>
      <w:tr w:rsidR="00253FCC" w:rsidRPr="0015363D" w14:paraId="1EB20571" w14:textId="77777777" w:rsidTr="00A24317">
        <w:tc>
          <w:tcPr>
            <w:tcW w:w="6345" w:type="dxa"/>
          </w:tcPr>
          <w:p w14:paraId="490D6AF2" w14:textId="5FAB18FB" w:rsidR="00253FCC" w:rsidRPr="003D24E8" w:rsidRDefault="00253FCC" w:rsidP="002E7D81">
            <w:pPr>
              <w:pStyle w:val="Default"/>
              <w:rPr>
                <w:b/>
                <w:color w:val="auto"/>
                <w:shd w:val="clear" w:color="auto" w:fill="FFFFFF"/>
                <w:lang w:val="uk-UA"/>
              </w:rPr>
            </w:pPr>
            <w:proofErr w:type="spellStart"/>
            <w:r w:rsidRPr="00F6667E">
              <w:rPr>
                <w:b/>
                <w:color w:val="222222"/>
                <w:lang w:val="uk-UA" w:eastAsia="ru-RU"/>
              </w:rPr>
              <w:t>Лялюк</w:t>
            </w:r>
            <w:proofErr w:type="spellEnd"/>
            <w:r w:rsidRPr="00F6667E">
              <w:rPr>
                <w:b/>
                <w:color w:val="222222"/>
                <w:lang w:val="uk-UA" w:eastAsia="ru-RU"/>
              </w:rPr>
              <w:t xml:space="preserve"> Олексій Юрійович</w:t>
            </w:r>
            <w:r>
              <w:rPr>
                <w:color w:val="222222"/>
                <w:lang w:val="uk-UA" w:eastAsia="ru-RU"/>
              </w:rPr>
              <w:t>, кандидат юридичних наук, доцент, з</w:t>
            </w:r>
            <w:r w:rsidRPr="00F6667E">
              <w:rPr>
                <w:color w:val="222222"/>
                <w:lang w:val="uk-UA" w:eastAsia="ru-RU"/>
              </w:rPr>
              <w:t>авідуючий відділом</w:t>
            </w:r>
            <w:r>
              <w:rPr>
                <w:color w:val="222222"/>
                <w:lang w:val="uk-UA" w:eastAsia="ru-RU"/>
              </w:rPr>
              <w:t xml:space="preserve"> </w:t>
            </w:r>
            <w:r w:rsidRPr="009D45D9">
              <w:rPr>
                <w:color w:val="222222"/>
                <w:lang w:val="uk-UA" w:eastAsia="ru-RU"/>
              </w:rPr>
              <w:t>НДІ державного будівництва та місцевого</w:t>
            </w:r>
            <w:r>
              <w:rPr>
                <w:color w:val="222222"/>
                <w:lang w:val="uk-UA" w:eastAsia="ru-RU"/>
              </w:rPr>
              <w:t xml:space="preserve"> </w:t>
            </w:r>
            <w:r w:rsidRPr="009D45D9">
              <w:rPr>
                <w:color w:val="222222"/>
                <w:lang w:val="uk-UA" w:eastAsia="ru-RU"/>
              </w:rPr>
              <w:t xml:space="preserve">самоврядування </w:t>
            </w:r>
            <w:proofErr w:type="spellStart"/>
            <w:r w:rsidRPr="009D45D9">
              <w:rPr>
                <w:color w:val="222222"/>
                <w:lang w:val="uk-UA" w:eastAsia="ru-RU"/>
              </w:rPr>
              <w:t>НАПрН</w:t>
            </w:r>
            <w:proofErr w:type="spellEnd"/>
            <w:r w:rsidRPr="009D45D9">
              <w:rPr>
                <w:color w:val="222222"/>
                <w:lang w:val="uk-UA" w:eastAsia="ru-RU"/>
              </w:rPr>
              <w:t xml:space="preserve"> України</w:t>
            </w:r>
          </w:p>
        </w:tc>
        <w:tc>
          <w:tcPr>
            <w:tcW w:w="3544" w:type="dxa"/>
          </w:tcPr>
          <w:p w14:paraId="22CC9D0F" w14:textId="15518602" w:rsidR="00253FCC" w:rsidRPr="003D24E8" w:rsidRDefault="00253FCC" w:rsidP="002E7D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666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Окремі проблеми реформи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F666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децентралізації влади в Україні</w:t>
            </w:r>
          </w:p>
        </w:tc>
      </w:tr>
      <w:tr w:rsidR="00C52E48" w:rsidRPr="0015363D" w14:paraId="3933AC94" w14:textId="77777777" w:rsidTr="00A24317">
        <w:tc>
          <w:tcPr>
            <w:tcW w:w="6345" w:type="dxa"/>
          </w:tcPr>
          <w:p w14:paraId="70D96FC8" w14:textId="77777777" w:rsidR="00C52E48" w:rsidRPr="0015363D" w:rsidRDefault="00C52E48" w:rsidP="002E7D81">
            <w:pPr>
              <w:pStyle w:val="Default"/>
              <w:rPr>
                <w:lang w:val="uk-UA"/>
              </w:rPr>
            </w:pPr>
            <w:proofErr w:type="spellStart"/>
            <w:r w:rsidRPr="0015363D">
              <w:rPr>
                <w:b/>
                <w:bCs/>
                <w:lang w:val="uk-UA"/>
              </w:rPr>
              <w:t>Серьогін</w:t>
            </w:r>
            <w:proofErr w:type="spellEnd"/>
            <w:r w:rsidRPr="0015363D">
              <w:rPr>
                <w:b/>
                <w:bCs/>
                <w:lang w:val="uk-UA"/>
              </w:rPr>
              <w:t xml:space="preserve"> Віталій Олександрович, </w:t>
            </w:r>
          </w:p>
          <w:p w14:paraId="60A24258" w14:textId="3B895D94" w:rsidR="00C52E48" w:rsidRPr="0015363D" w:rsidRDefault="00C52E48" w:rsidP="002E7D81">
            <w:pPr>
              <w:pStyle w:val="Default"/>
              <w:ind w:right="-108"/>
              <w:rPr>
                <w:rFonts w:eastAsia="Times New Roman"/>
                <w:color w:val="222222"/>
                <w:lang w:val="uk-UA" w:eastAsia="ru-RU"/>
              </w:rPr>
            </w:pPr>
            <w:r w:rsidRPr="0015363D">
              <w:rPr>
                <w:lang w:val="uk-UA"/>
              </w:rPr>
              <w:t xml:space="preserve">доктор юридичних наук, професор, заступник декана юридичного факультету, професор кафедри </w:t>
            </w:r>
            <w:r>
              <w:rPr>
                <w:lang w:val="uk-UA"/>
              </w:rPr>
              <w:t>к</w:t>
            </w:r>
            <w:r w:rsidRPr="0015363D">
              <w:rPr>
                <w:lang w:val="uk-UA"/>
              </w:rPr>
              <w:t>онституційного і муніципального права юридичного факультету</w:t>
            </w:r>
            <w:r>
              <w:rPr>
                <w:lang w:val="uk-UA"/>
              </w:rPr>
              <w:t xml:space="preserve"> </w:t>
            </w:r>
            <w:r w:rsidRPr="0015363D">
              <w:rPr>
                <w:lang w:val="uk-UA"/>
              </w:rPr>
              <w:t>Харківського націон</w:t>
            </w:r>
            <w:r>
              <w:rPr>
                <w:lang w:val="uk-UA"/>
              </w:rPr>
              <w:t>ального університету імені В.</w:t>
            </w:r>
            <w:r w:rsidR="00253FCC">
              <w:rPr>
                <w:lang w:val="uk-UA"/>
              </w:rPr>
              <w:t xml:space="preserve"> </w:t>
            </w:r>
            <w:r>
              <w:rPr>
                <w:lang w:val="uk-UA"/>
              </w:rPr>
              <w:t>Н.</w:t>
            </w:r>
            <w:r w:rsidR="00253FCC">
              <w:rPr>
                <w:lang w:val="uk-UA"/>
              </w:rPr>
              <w:t xml:space="preserve"> </w:t>
            </w:r>
            <w:r w:rsidRPr="0015363D">
              <w:rPr>
                <w:lang w:val="uk-UA"/>
              </w:rPr>
              <w:t>Каразіна</w:t>
            </w:r>
          </w:p>
        </w:tc>
        <w:tc>
          <w:tcPr>
            <w:tcW w:w="3544" w:type="dxa"/>
          </w:tcPr>
          <w:p w14:paraId="4BD8048F" w14:textId="77777777" w:rsidR="00C52E48" w:rsidRPr="0015363D" w:rsidRDefault="00C52E48" w:rsidP="002E7D81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Забезпечення прав людини як мета і вимір муніципальної реформи</w:t>
            </w:r>
          </w:p>
        </w:tc>
      </w:tr>
      <w:tr w:rsidR="00C52E48" w:rsidRPr="0015363D" w14:paraId="545E1901" w14:textId="77777777" w:rsidTr="00A24317">
        <w:tc>
          <w:tcPr>
            <w:tcW w:w="6345" w:type="dxa"/>
          </w:tcPr>
          <w:p w14:paraId="0E708050" w14:textId="77777777" w:rsidR="00C52E48" w:rsidRPr="0015363D" w:rsidRDefault="00C52E48" w:rsidP="002E7D81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15363D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>Щербанюк</w:t>
            </w:r>
            <w:proofErr w:type="spellEnd"/>
            <w:r w:rsidRPr="0015363D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 Оксана </w:t>
            </w:r>
            <w:r w:rsidRPr="0015363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Володимирівна</w:t>
            </w:r>
            <w:r w:rsidRPr="0015363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0CF728AD" w14:textId="1E32C415" w:rsidR="00C52E48" w:rsidRPr="0015363D" w:rsidRDefault="00C52E48" w:rsidP="002E7D81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153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доктор юридичних наук, </w:t>
            </w:r>
            <w:r w:rsidR="00253FCC"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  <w:r w:rsidRPr="0015363D">
              <w:rPr>
                <w:rFonts w:ascii="Times New Roman" w:hAnsi="Times New Roman"/>
                <w:sz w:val="24"/>
                <w:szCs w:val="24"/>
                <w:lang w:val="uk-UA"/>
              </w:rPr>
              <w:t>, завідувач кафедри процесуального права юридичного факультету Чернівецького національного університету імені Юрія Федьковича,</w:t>
            </w:r>
          </w:p>
        </w:tc>
        <w:tc>
          <w:tcPr>
            <w:tcW w:w="3544" w:type="dxa"/>
          </w:tcPr>
          <w:p w14:paraId="00E01D63" w14:textId="77777777" w:rsidR="00C52E48" w:rsidRPr="0015363D" w:rsidRDefault="00C52E48" w:rsidP="002E7D81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15363D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Децентра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л</w:t>
            </w:r>
            <w:r w:rsidRPr="0015363D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іза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ц</w:t>
            </w:r>
            <w:r w:rsidRPr="0015363D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ія та проблеми оптимізації судів</w:t>
            </w:r>
          </w:p>
          <w:p w14:paraId="30D41CB5" w14:textId="77777777" w:rsidR="00C52E48" w:rsidRPr="0015363D" w:rsidRDefault="00C52E48" w:rsidP="002E7D81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</w:p>
        </w:tc>
      </w:tr>
      <w:tr w:rsidR="00253FCC" w:rsidRPr="00253FCC" w14:paraId="0C69EEAF" w14:textId="77777777" w:rsidTr="00A24317">
        <w:tc>
          <w:tcPr>
            <w:tcW w:w="6345" w:type="dxa"/>
          </w:tcPr>
          <w:p w14:paraId="2C947FED" w14:textId="68CFFDBE" w:rsidR="00253FCC" w:rsidRPr="0015363D" w:rsidRDefault="00253FCC" w:rsidP="00253FCC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803E54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>Червяцова</w:t>
            </w:r>
            <w:proofErr w:type="spellEnd"/>
            <w:r w:rsidRPr="00803E54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 Аліна Олегівна, </w:t>
            </w:r>
            <w:r w:rsidRPr="00803E54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кандидат юридичних наук, доцент, доцент кафедри</w:t>
            </w:r>
            <w:r w:rsidRPr="00803E54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803E54">
              <w:rPr>
                <w:rFonts w:ascii="Times New Roman" w:hAnsi="Times New Roman"/>
                <w:sz w:val="24"/>
                <w:szCs w:val="24"/>
                <w:lang w:val="uk-UA"/>
              </w:rPr>
              <w:t>конституційного і муніципального права юридичного факультету Харківського національного університету імені В.Н. Каразіна</w:t>
            </w:r>
          </w:p>
        </w:tc>
        <w:tc>
          <w:tcPr>
            <w:tcW w:w="3544" w:type="dxa"/>
          </w:tcPr>
          <w:p w14:paraId="57FC7D90" w14:textId="503C0459" w:rsidR="00253FCC" w:rsidRPr="0015363D" w:rsidRDefault="00253FCC" w:rsidP="00253FC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Криза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-US" w:eastAsia="ru-RU"/>
              </w:rPr>
              <w:t>COVID</w:t>
            </w:r>
            <w:r w:rsidRPr="00CA6FD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-19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та місцеве врядування: досвід ЄС</w:t>
            </w:r>
          </w:p>
        </w:tc>
      </w:tr>
      <w:tr w:rsidR="00253FCC" w:rsidRPr="003D0B7E" w14:paraId="3D6D07B3" w14:textId="77777777" w:rsidTr="00A24317">
        <w:tc>
          <w:tcPr>
            <w:tcW w:w="9889" w:type="dxa"/>
            <w:gridSpan w:val="2"/>
          </w:tcPr>
          <w:p w14:paraId="38F22B1F" w14:textId="77777777" w:rsidR="00253FCC" w:rsidRPr="003D0B7E" w:rsidRDefault="00253FCC" w:rsidP="00253FCC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</w:pPr>
            <w:r w:rsidRPr="003D0B7E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>Учасники обговорення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>:</w:t>
            </w:r>
          </w:p>
        </w:tc>
      </w:tr>
      <w:tr w:rsidR="00253FCC" w:rsidRPr="0015363D" w14:paraId="2FEACC99" w14:textId="77777777" w:rsidTr="00A24317">
        <w:tc>
          <w:tcPr>
            <w:tcW w:w="6345" w:type="dxa"/>
          </w:tcPr>
          <w:p w14:paraId="1ACD23CA" w14:textId="77777777" w:rsidR="00253FCC" w:rsidRDefault="00253FCC" w:rsidP="00253FCC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F6667E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>Болдирєв</w:t>
            </w:r>
            <w:proofErr w:type="spellEnd"/>
            <w:r w:rsidRPr="00F6667E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 Сергій В’ячеславович</w:t>
            </w:r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, </w:t>
            </w:r>
          </w:p>
          <w:p w14:paraId="4AE2B3FB" w14:textId="77777777" w:rsidR="00253FCC" w:rsidRPr="0015363D" w:rsidRDefault="00253FCC" w:rsidP="00253FCC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9D45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кандидат юридичних наук, доцент, </w:t>
            </w:r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науковий співробітник сектору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муніципального права та місцевого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с</w:t>
            </w:r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амоврядування НДІ державного будівництва та місцевого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самоврядування </w:t>
            </w:r>
            <w:proofErr w:type="spellStart"/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НАПрН</w:t>
            </w:r>
            <w:proofErr w:type="spellEnd"/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України</w:t>
            </w:r>
          </w:p>
        </w:tc>
        <w:tc>
          <w:tcPr>
            <w:tcW w:w="3544" w:type="dxa"/>
          </w:tcPr>
          <w:p w14:paraId="761F757A" w14:textId="77777777" w:rsidR="00253FCC" w:rsidRPr="009D45D9" w:rsidRDefault="00253FCC" w:rsidP="00253FCC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9D45D9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 проведення в 2020 році місцевих виборів за Виборчим кодексом України: загрози та небезпеки законодавчих новацій</w:t>
            </w:r>
          </w:p>
        </w:tc>
      </w:tr>
      <w:tr w:rsidR="00253FCC" w:rsidRPr="0015363D" w14:paraId="1BDEB389" w14:textId="77777777" w:rsidTr="00A24317">
        <w:tc>
          <w:tcPr>
            <w:tcW w:w="6345" w:type="dxa"/>
          </w:tcPr>
          <w:p w14:paraId="5DB7C60C" w14:textId="77777777" w:rsidR="00253FCC" w:rsidRDefault="00253FCC" w:rsidP="00253FCC">
            <w:pPr>
              <w:pStyle w:val="Default"/>
              <w:rPr>
                <w:rFonts w:eastAsia="Times New Roman"/>
                <w:b/>
                <w:color w:val="222222"/>
                <w:lang w:val="uk-UA" w:eastAsia="ru-RU"/>
              </w:rPr>
            </w:pPr>
            <w:r>
              <w:rPr>
                <w:rFonts w:eastAsia="Times New Roman"/>
                <w:b/>
                <w:color w:val="222222"/>
                <w:lang w:val="uk-UA" w:eastAsia="ru-RU"/>
              </w:rPr>
              <w:t xml:space="preserve">Градова Юлія Володимирівна, </w:t>
            </w:r>
            <w:r w:rsidRPr="00355BF3">
              <w:rPr>
                <w:rFonts w:eastAsia="Times New Roman"/>
                <w:color w:val="222222"/>
                <w:lang w:val="uk-UA" w:eastAsia="ru-RU"/>
              </w:rPr>
              <w:t>кандидат юридичних наук, доцент</w:t>
            </w:r>
            <w:r>
              <w:rPr>
                <w:rFonts w:eastAsia="Times New Roman"/>
                <w:b/>
                <w:color w:val="222222"/>
                <w:lang w:val="uk-UA" w:eastAsia="ru-RU"/>
              </w:rPr>
              <w:t xml:space="preserve">, </w:t>
            </w:r>
            <w:r w:rsidRPr="00355BF3">
              <w:rPr>
                <w:rFonts w:eastAsia="Times New Roman"/>
                <w:color w:val="222222"/>
                <w:lang w:val="uk-UA" w:eastAsia="ru-RU"/>
              </w:rPr>
              <w:t>доцент кафедри</w:t>
            </w:r>
            <w:r>
              <w:rPr>
                <w:rFonts w:eastAsia="Times New Roman"/>
                <w:b/>
                <w:color w:val="222222"/>
                <w:lang w:val="uk-UA" w:eastAsia="ru-RU"/>
              </w:rPr>
              <w:t xml:space="preserve"> </w:t>
            </w:r>
            <w:r w:rsidRPr="0015363D">
              <w:rPr>
                <w:lang w:val="uk-UA"/>
              </w:rPr>
              <w:t>конституційного і муніципального права юридичного факультету Харківського націон</w:t>
            </w:r>
            <w:r>
              <w:rPr>
                <w:lang w:val="uk-UA"/>
              </w:rPr>
              <w:t>ального університету імені В.Н. </w:t>
            </w:r>
            <w:r w:rsidRPr="0015363D">
              <w:rPr>
                <w:lang w:val="uk-UA"/>
              </w:rPr>
              <w:t>Каразіна</w:t>
            </w:r>
          </w:p>
        </w:tc>
        <w:tc>
          <w:tcPr>
            <w:tcW w:w="3544" w:type="dxa"/>
          </w:tcPr>
          <w:p w14:paraId="6E35AA99" w14:textId="77777777" w:rsidR="00253FCC" w:rsidRPr="009D45D9" w:rsidRDefault="00253FCC" w:rsidP="00253FC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Гарантування органами місцевого самоврядування основних прав і свобод громадян в умовах пандемії</w:t>
            </w:r>
          </w:p>
        </w:tc>
      </w:tr>
      <w:tr w:rsidR="00253FCC" w:rsidRPr="0015363D" w14:paraId="7E321172" w14:textId="77777777" w:rsidTr="00A24317">
        <w:tc>
          <w:tcPr>
            <w:tcW w:w="6345" w:type="dxa"/>
          </w:tcPr>
          <w:p w14:paraId="499A3D4D" w14:textId="77777777" w:rsidR="00253FCC" w:rsidRDefault="00253FCC" w:rsidP="00253FCC">
            <w:pPr>
              <w:rPr>
                <w:b/>
                <w:color w:val="222222"/>
                <w:lang w:val="uk-UA" w:eastAsia="ru-RU"/>
              </w:rPr>
            </w:pPr>
            <w:r w:rsidRPr="003D0B7E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Гришко Лілія Миколаївна, </w:t>
            </w:r>
            <w:r w:rsidRPr="003D0B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кандидат юридичних наук,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старший </w:t>
            </w:r>
            <w:r w:rsidRPr="003D0B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науковий співробітник</w:t>
            </w:r>
            <w:r w:rsidRPr="003D0B7E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3D0B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НДІ державного будівництва та місцевого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3D0B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самоврядування </w:t>
            </w:r>
            <w:proofErr w:type="spellStart"/>
            <w:r w:rsidRPr="003D0B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НАПрН</w:t>
            </w:r>
            <w:proofErr w:type="spellEnd"/>
            <w:r w:rsidRPr="003D0B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України</w:t>
            </w:r>
            <w:r>
              <w:rPr>
                <w:b/>
                <w:color w:val="222222"/>
                <w:lang w:val="uk-UA" w:eastAsia="ru-RU"/>
              </w:rPr>
              <w:t xml:space="preserve"> </w:t>
            </w:r>
          </w:p>
        </w:tc>
        <w:tc>
          <w:tcPr>
            <w:tcW w:w="3544" w:type="dxa"/>
          </w:tcPr>
          <w:p w14:paraId="3D2E8518" w14:textId="77777777" w:rsidR="00253FCC" w:rsidRPr="00A24317" w:rsidRDefault="00253FCC" w:rsidP="00253FC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A24317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Право муніципальної власності у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A24317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державах-членах Європейського Союзу:</w:t>
            </w:r>
          </w:p>
          <w:p w14:paraId="3CB4C68E" w14:textId="77777777" w:rsidR="00253FCC" w:rsidRPr="009D45D9" w:rsidRDefault="00253FCC" w:rsidP="00253FC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A24317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конституційно-правовий аспект</w:t>
            </w:r>
          </w:p>
        </w:tc>
      </w:tr>
      <w:tr w:rsidR="00253FCC" w:rsidRPr="0015363D" w14:paraId="151B0614" w14:textId="77777777" w:rsidTr="00A24317">
        <w:tc>
          <w:tcPr>
            <w:tcW w:w="6345" w:type="dxa"/>
          </w:tcPr>
          <w:p w14:paraId="61D436C7" w14:textId="77777777" w:rsidR="00253FCC" w:rsidRPr="00F6667E" w:rsidRDefault="00253FCC" w:rsidP="00253FCC">
            <w:pPr>
              <w:pStyle w:val="Default"/>
              <w:rPr>
                <w:rFonts w:eastAsia="Times New Roman"/>
                <w:b/>
                <w:color w:val="222222"/>
                <w:lang w:val="uk-UA" w:eastAsia="ru-RU"/>
              </w:rPr>
            </w:pPr>
            <w:r>
              <w:rPr>
                <w:rFonts w:eastAsia="Times New Roman"/>
                <w:b/>
                <w:color w:val="222222"/>
                <w:lang w:val="uk-UA" w:eastAsia="ru-RU"/>
              </w:rPr>
              <w:t xml:space="preserve">Гудзь Людмила В’ячеславівна, </w:t>
            </w:r>
            <w:r w:rsidRPr="00355BF3">
              <w:rPr>
                <w:rFonts w:eastAsia="Times New Roman"/>
                <w:color w:val="222222"/>
                <w:lang w:val="uk-UA" w:eastAsia="ru-RU"/>
              </w:rPr>
              <w:t>кандидат юридичних наук, доцент, доцент кафедри</w:t>
            </w:r>
            <w:r>
              <w:rPr>
                <w:rFonts w:eastAsia="Times New Roman"/>
                <w:b/>
                <w:color w:val="222222"/>
                <w:lang w:val="uk-UA" w:eastAsia="ru-RU"/>
              </w:rPr>
              <w:t xml:space="preserve"> </w:t>
            </w:r>
            <w:r w:rsidRPr="0015363D">
              <w:rPr>
                <w:lang w:val="uk-UA"/>
              </w:rPr>
              <w:t>конституційного і муніципального права юридичного факультету Харківського націон</w:t>
            </w:r>
            <w:r>
              <w:rPr>
                <w:lang w:val="uk-UA"/>
              </w:rPr>
              <w:t>ального університету імені В.Н. </w:t>
            </w:r>
            <w:r w:rsidRPr="0015363D">
              <w:rPr>
                <w:lang w:val="uk-UA"/>
              </w:rPr>
              <w:t>Каразіна</w:t>
            </w:r>
          </w:p>
        </w:tc>
        <w:tc>
          <w:tcPr>
            <w:tcW w:w="3544" w:type="dxa"/>
          </w:tcPr>
          <w:p w14:paraId="25464D95" w14:textId="77777777" w:rsidR="00253FCC" w:rsidRPr="00CA6FD6" w:rsidRDefault="00253FCC" w:rsidP="00253FC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Проблеми функціонування інституту старости в об’єднаних територіальних громадах</w:t>
            </w:r>
          </w:p>
        </w:tc>
      </w:tr>
      <w:tr w:rsidR="00253FCC" w:rsidRPr="0015363D" w14:paraId="055B942E" w14:textId="77777777" w:rsidTr="00A24317">
        <w:tc>
          <w:tcPr>
            <w:tcW w:w="6345" w:type="dxa"/>
          </w:tcPr>
          <w:p w14:paraId="48C4E28A" w14:textId="77777777" w:rsidR="00253FCC" w:rsidRPr="0015363D" w:rsidRDefault="00253FCC" w:rsidP="00253FC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F6667E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>Гудзь Тетяна Іванівна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, кандидат юридичних наук, доцент, професор кафедри конституційного і міжнародного права Харківського національного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lastRenderedPageBreak/>
              <w:t>університету внутрішніх справ</w:t>
            </w:r>
          </w:p>
        </w:tc>
        <w:tc>
          <w:tcPr>
            <w:tcW w:w="3544" w:type="dxa"/>
          </w:tcPr>
          <w:p w14:paraId="4433A797" w14:textId="77777777" w:rsidR="00253FCC" w:rsidRPr="009D45D9" w:rsidRDefault="00253FCC" w:rsidP="00253FC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lastRenderedPageBreak/>
              <w:t>Об'єднана територіальна громада: свобода вибору чи примус?</w:t>
            </w:r>
          </w:p>
          <w:p w14:paraId="0CB1356F" w14:textId="77777777" w:rsidR="00253FCC" w:rsidRPr="0015363D" w:rsidRDefault="00253FCC" w:rsidP="00253FCC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</w:p>
        </w:tc>
      </w:tr>
      <w:tr w:rsidR="00253FCC" w:rsidRPr="0015363D" w14:paraId="724F5E81" w14:textId="77777777" w:rsidTr="00A24317">
        <w:tc>
          <w:tcPr>
            <w:tcW w:w="6345" w:type="dxa"/>
          </w:tcPr>
          <w:p w14:paraId="25506CAC" w14:textId="77777777" w:rsidR="00253FCC" w:rsidRPr="00F6667E" w:rsidRDefault="00253FCC" w:rsidP="00253FCC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lastRenderedPageBreak/>
              <w:t>Данічева</w:t>
            </w:r>
            <w:proofErr w:type="spellEnd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 Катерина Петрівна, </w:t>
            </w:r>
            <w:r w:rsidRPr="00FD7D2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кандидат юридичних наук, </w:t>
            </w:r>
            <w:r w:rsidRPr="00FD7D26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старший викладач</w:t>
            </w:r>
            <w:r w:rsidRPr="00FD7D2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кафедри</w:t>
            </w:r>
            <w:r w:rsidRPr="00FD7D26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FD7D26">
              <w:rPr>
                <w:rFonts w:ascii="Times New Roman" w:hAnsi="Times New Roman"/>
                <w:sz w:val="24"/>
                <w:szCs w:val="24"/>
                <w:lang w:val="uk-UA"/>
              </w:rPr>
              <w:t>конституційного і муніципального права юридичного факультету Харківського національного університету імені В.Н. Каразіна</w:t>
            </w:r>
          </w:p>
        </w:tc>
        <w:tc>
          <w:tcPr>
            <w:tcW w:w="3544" w:type="dxa"/>
          </w:tcPr>
          <w:p w14:paraId="1965D2A9" w14:textId="77777777" w:rsidR="00253FCC" w:rsidRPr="009D45D9" w:rsidRDefault="00253FCC" w:rsidP="00253FC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Виборче законодавство України на тлі місцевих виборів: сучасні виклики вимагають нових рішень</w:t>
            </w:r>
          </w:p>
        </w:tc>
      </w:tr>
      <w:tr w:rsidR="00253FCC" w:rsidRPr="0015363D" w14:paraId="7CF60CDB" w14:textId="77777777" w:rsidTr="00A24317">
        <w:tc>
          <w:tcPr>
            <w:tcW w:w="6345" w:type="dxa"/>
          </w:tcPr>
          <w:p w14:paraId="69E97525" w14:textId="77777777" w:rsidR="00253FCC" w:rsidRPr="0015363D" w:rsidRDefault="00253FCC" w:rsidP="00253FCC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F6667E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>Завгородній Віталій Анатолійович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, </w:t>
            </w:r>
            <w:r w:rsidRPr="00EF377B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кандидат юридичних наук, доцент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, </w:t>
            </w:r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докторант відділу докторантури та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а</w:t>
            </w:r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спірантури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Дніпропетровськ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ого</w:t>
            </w:r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державн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ого </w:t>
            </w:r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університет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у</w:t>
            </w:r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внутрішніх справ</w:t>
            </w:r>
          </w:p>
        </w:tc>
        <w:tc>
          <w:tcPr>
            <w:tcW w:w="3544" w:type="dxa"/>
          </w:tcPr>
          <w:p w14:paraId="3C3FF711" w14:textId="77777777" w:rsidR="00253FCC" w:rsidRPr="0015363D" w:rsidRDefault="00253FCC" w:rsidP="00253FCC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Роль органів місцевого </w:t>
            </w:r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самоврядування у протидії COVID-19</w:t>
            </w:r>
          </w:p>
        </w:tc>
      </w:tr>
      <w:tr w:rsidR="00253FCC" w:rsidRPr="0015363D" w14:paraId="7FE59A00" w14:textId="77777777" w:rsidTr="00A24317">
        <w:tc>
          <w:tcPr>
            <w:tcW w:w="6345" w:type="dxa"/>
          </w:tcPr>
          <w:p w14:paraId="06582AEB" w14:textId="77777777" w:rsidR="00253FCC" w:rsidRPr="00F6667E" w:rsidRDefault="00253FCC" w:rsidP="00253FCC">
            <w:pPr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Зубенко Ганна </w:t>
            </w:r>
            <w:r w:rsidRPr="00485BAF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Вікторівна, </w:t>
            </w:r>
            <w:r w:rsidRPr="00485BAF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кандидат юридичних наук, доцент, доцент кафедри</w:t>
            </w:r>
            <w:r w:rsidRPr="00485BAF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485BAF">
              <w:rPr>
                <w:rFonts w:ascii="Times New Roman" w:hAnsi="Times New Roman"/>
                <w:sz w:val="24"/>
                <w:szCs w:val="24"/>
                <w:lang w:val="uk-UA"/>
              </w:rPr>
              <w:t>конституційного і муніципального права юридичного факультету Харківського національного університету імені В.Н. Каразіна</w:t>
            </w:r>
          </w:p>
        </w:tc>
        <w:tc>
          <w:tcPr>
            <w:tcW w:w="3544" w:type="dxa"/>
          </w:tcPr>
          <w:p w14:paraId="7F73287F" w14:textId="77777777" w:rsidR="00253FCC" w:rsidRDefault="00253FCC" w:rsidP="00253FCC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Матеріально-фінансова основа самостійність органів місцевого самоврядування в Україні як основа здійснення ними владних повноважень</w:t>
            </w:r>
          </w:p>
        </w:tc>
      </w:tr>
      <w:tr w:rsidR="00253FCC" w:rsidRPr="0015363D" w14:paraId="0BCD7C0A" w14:textId="77777777" w:rsidTr="00A24317">
        <w:tc>
          <w:tcPr>
            <w:tcW w:w="6345" w:type="dxa"/>
          </w:tcPr>
          <w:p w14:paraId="0B851738" w14:textId="77777777" w:rsidR="00253FCC" w:rsidRPr="00F6667E" w:rsidRDefault="00253FCC" w:rsidP="00253FCC">
            <w:pPr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>Марцеляк</w:t>
            </w:r>
            <w:proofErr w:type="spellEnd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 Світлана Миколаївна, </w:t>
            </w:r>
            <w:r w:rsidRPr="00355BF3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кандидат </w:t>
            </w:r>
            <w:r w:rsidRPr="003D0B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юридичних наук, доцент, доцент кафедри </w:t>
            </w:r>
            <w:r w:rsidRPr="003D0B7E">
              <w:rPr>
                <w:rFonts w:ascii="Times New Roman" w:hAnsi="Times New Roman"/>
                <w:sz w:val="24"/>
                <w:szCs w:val="24"/>
                <w:lang w:val="uk-UA"/>
              </w:rPr>
              <w:t>конституційного і муніципального права юридичного факультету Харківського національного університету імені В.Н. Каразіна</w:t>
            </w:r>
          </w:p>
        </w:tc>
        <w:tc>
          <w:tcPr>
            <w:tcW w:w="3544" w:type="dxa"/>
          </w:tcPr>
          <w:p w14:paraId="0BD880AF" w14:textId="77777777" w:rsidR="00253FCC" w:rsidRPr="00485BAF" w:rsidRDefault="00253FCC" w:rsidP="00253FCC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3D24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Актуальні проблеми реалізації муніципальних форм безпосередньої демократії в Україні</w:t>
            </w:r>
          </w:p>
        </w:tc>
      </w:tr>
      <w:tr w:rsidR="00253FCC" w:rsidRPr="00253FCC" w14:paraId="1FB82D69" w14:textId="77777777" w:rsidTr="00A24317">
        <w:tc>
          <w:tcPr>
            <w:tcW w:w="6345" w:type="dxa"/>
          </w:tcPr>
          <w:p w14:paraId="651C4387" w14:textId="77777777" w:rsidR="00253FCC" w:rsidRPr="00F6667E" w:rsidRDefault="00253FCC" w:rsidP="00253FCC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F6667E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>Муртіщева</w:t>
            </w:r>
            <w:proofErr w:type="spellEnd"/>
            <w:r w:rsidRPr="00F6667E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 Аліна Олександрівна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, кандидат юридичних наук, </w:t>
            </w:r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науковий співробітник НДІ державного будівництва та місцевого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самоврядування </w:t>
            </w:r>
            <w:proofErr w:type="spellStart"/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НАПрН</w:t>
            </w:r>
            <w:proofErr w:type="spellEnd"/>
            <w:r w:rsidRPr="009D45D9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України</w:t>
            </w:r>
          </w:p>
        </w:tc>
        <w:tc>
          <w:tcPr>
            <w:tcW w:w="3544" w:type="dxa"/>
          </w:tcPr>
          <w:p w14:paraId="08577F38" w14:textId="77777777" w:rsidR="00253FCC" w:rsidRPr="0015363D" w:rsidRDefault="00253FCC" w:rsidP="00253FCC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F666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Окремі аспекти реформування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F666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місцевого самоврядування в Україні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F666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в світлі стандартів Європейської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F6667E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хартії місцевого самоврядування</w:t>
            </w:r>
          </w:p>
        </w:tc>
      </w:tr>
      <w:tr w:rsidR="00253FCC" w:rsidRPr="0015363D" w14:paraId="67745D8E" w14:textId="77777777" w:rsidTr="00A24317">
        <w:tc>
          <w:tcPr>
            <w:tcW w:w="6345" w:type="dxa"/>
          </w:tcPr>
          <w:p w14:paraId="77B2D31B" w14:textId="77777777" w:rsidR="00253FCC" w:rsidRPr="0015363D" w:rsidRDefault="00253FCC" w:rsidP="00253FCC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AF00F4">
              <w:rPr>
                <w:rFonts w:ascii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>Радченко Олександр Іванович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, кандидат юридичних наук, доцент, доцент кафедри конституційного і міжнародного права Харківського національного університету внутрішніх справ</w:t>
            </w:r>
          </w:p>
        </w:tc>
        <w:tc>
          <w:tcPr>
            <w:tcW w:w="3544" w:type="dxa"/>
          </w:tcPr>
          <w:p w14:paraId="2259BB55" w14:textId="77777777" w:rsidR="00253FCC" w:rsidRPr="0015363D" w:rsidRDefault="00253FCC" w:rsidP="00253FCC">
            <w:pP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Оптимізація виборчої системи в умовах децентралізації влади</w:t>
            </w:r>
          </w:p>
        </w:tc>
      </w:tr>
    </w:tbl>
    <w:p w14:paraId="29A93463" w14:textId="77777777" w:rsidR="002D072C" w:rsidRDefault="002D072C">
      <w:pPr>
        <w:rPr>
          <w:lang w:val="uk-UA"/>
        </w:rPr>
      </w:pPr>
    </w:p>
    <w:p w14:paraId="5B4B94A0" w14:textId="77777777" w:rsidR="00C52E48" w:rsidRDefault="00C52E48">
      <w:pPr>
        <w:rPr>
          <w:lang w:val="uk-UA"/>
        </w:rPr>
      </w:pPr>
    </w:p>
    <w:p w14:paraId="7D91B615" w14:textId="77777777" w:rsidR="00C52E48" w:rsidRDefault="00C52E48">
      <w:pPr>
        <w:rPr>
          <w:lang w:val="uk-UA"/>
        </w:rPr>
      </w:pPr>
    </w:p>
    <w:p w14:paraId="5A033C69" w14:textId="77777777" w:rsidR="00C52E48" w:rsidRDefault="00C52E48">
      <w:pPr>
        <w:rPr>
          <w:lang w:val="uk-UA"/>
        </w:rPr>
      </w:pPr>
    </w:p>
    <w:p w14:paraId="493180DB" w14:textId="77777777" w:rsidR="00C52E48" w:rsidRDefault="00C52E48">
      <w:pPr>
        <w:rPr>
          <w:lang w:val="uk-UA"/>
        </w:rPr>
      </w:pPr>
    </w:p>
    <w:p w14:paraId="0B291CF1" w14:textId="77777777" w:rsidR="00C52E48" w:rsidRDefault="00C52E48">
      <w:pPr>
        <w:rPr>
          <w:lang w:val="uk-UA"/>
        </w:rPr>
      </w:pPr>
    </w:p>
    <w:p w14:paraId="4347F2B0" w14:textId="77777777" w:rsidR="00C52E48" w:rsidRDefault="00C52E48">
      <w:pPr>
        <w:rPr>
          <w:lang w:val="uk-UA"/>
        </w:rPr>
      </w:pPr>
    </w:p>
    <w:p w14:paraId="3A361910" w14:textId="77777777" w:rsidR="00C52E48" w:rsidRDefault="00C52E48">
      <w:pPr>
        <w:rPr>
          <w:lang w:val="uk-UA"/>
        </w:rPr>
      </w:pPr>
    </w:p>
    <w:p w14:paraId="486C4D75" w14:textId="77777777" w:rsidR="00C52E48" w:rsidRDefault="00C52E48">
      <w:pPr>
        <w:rPr>
          <w:lang w:val="uk-UA"/>
        </w:rPr>
      </w:pPr>
    </w:p>
    <w:p w14:paraId="7DE468C0" w14:textId="77777777" w:rsidR="00C52E48" w:rsidRDefault="00C52E48">
      <w:pPr>
        <w:rPr>
          <w:lang w:val="uk-UA"/>
        </w:rPr>
      </w:pPr>
    </w:p>
    <w:p w14:paraId="3E93997E" w14:textId="77777777" w:rsidR="00C52E48" w:rsidRDefault="00C52E48">
      <w:pPr>
        <w:rPr>
          <w:lang w:val="uk-UA"/>
        </w:rPr>
      </w:pPr>
    </w:p>
    <w:p w14:paraId="3F744779" w14:textId="77777777" w:rsidR="00C52E48" w:rsidRDefault="00C52E48">
      <w:pPr>
        <w:rPr>
          <w:lang w:val="uk-UA"/>
        </w:rPr>
      </w:pPr>
    </w:p>
    <w:p w14:paraId="6AE6B87C" w14:textId="77777777" w:rsidR="002D072C" w:rsidRDefault="002D072C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BF621" wp14:editId="038E53B8">
                <wp:simplePos x="0" y="0"/>
                <wp:positionH relativeFrom="column">
                  <wp:posOffset>-468630</wp:posOffset>
                </wp:positionH>
                <wp:positionV relativeFrom="paragraph">
                  <wp:posOffset>25400</wp:posOffset>
                </wp:positionV>
                <wp:extent cx="7005320" cy="1017270"/>
                <wp:effectExtent l="38100" t="0" r="62230" b="30480"/>
                <wp:wrapNone/>
                <wp:docPr id="5" name="Круглая лента лицом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1017270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C813F" w14:textId="77777777" w:rsidR="002D072C" w:rsidRPr="002D072C" w:rsidRDefault="002D072C" w:rsidP="002D07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2D072C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До Дня місцевого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F621" id="Круглая лента лицом вверх 5" o:spid="_x0000_s1027" type="#_x0000_t108" style="position:absolute;margin-left:-36.9pt;margin-top:2pt;width:551.6pt;height:8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" fillcolor="#4f81bd [3204]" strokecolor="#243f60 [1604]" strokeweight="2pt">
                <v:textbox>
                  <w:txbxContent>
                    <w:p w14:paraId="6C5C813F" w14:textId="77777777" w:rsidR="002D072C" w:rsidRPr="002D072C" w:rsidRDefault="002D072C" w:rsidP="002D072C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2D072C"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uk-UA"/>
                        </w:rPr>
                        <w:t>До Дня місцевого самоврядування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30404A7C" w14:textId="77777777" w:rsidR="006C100F" w:rsidRPr="00CA6FD6" w:rsidRDefault="00191A91">
      <w:pPr>
        <w:rPr>
          <w:lang w:val="uk-UA"/>
        </w:rPr>
      </w:pPr>
    </w:p>
    <w:sectPr w:rsidR="006C100F" w:rsidRPr="00CA6FD6" w:rsidSect="00C52E48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Antiq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62B0"/>
    <w:multiLevelType w:val="hybridMultilevel"/>
    <w:tmpl w:val="2DFC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72C"/>
    <w:rsid w:val="001062D6"/>
    <w:rsid w:val="00191A91"/>
    <w:rsid w:val="001A21A2"/>
    <w:rsid w:val="00253FCC"/>
    <w:rsid w:val="002856F6"/>
    <w:rsid w:val="002D072C"/>
    <w:rsid w:val="00426271"/>
    <w:rsid w:val="004956D8"/>
    <w:rsid w:val="004D26C8"/>
    <w:rsid w:val="00603501"/>
    <w:rsid w:val="0074385F"/>
    <w:rsid w:val="007F238C"/>
    <w:rsid w:val="00A15CD7"/>
    <w:rsid w:val="00A24317"/>
    <w:rsid w:val="00C52E48"/>
    <w:rsid w:val="00C9301C"/>
    <w:rsid w:val="00CA6FD6"/>
    <w:rsid w:val="00D4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3799"/>
  <w15:docId w15:val="{F4C87694-BC5A-4053-879D-20E6C171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2C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D072C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C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D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10"/>
    <w:qFormat/>
    <w:rsid w:val="002D072C"/>
    <w:pPr>
      <w:spacing w:after="0" w:line="240" w:lineRule="auto"/>
      <w:jc w:val="center"/>
    </w:pPr>
    <w:rPr>
      <w:rFonts w:ascii="Times New Roman" w:hAnsi="Times New Roman"/>
      <w:b/>
      <w:color w:val="000000"/>
      <w:sz w:val="26"/>
      <w:szCs w:val="20"/>
      <w:lang w:val="uk-UA" w:eastAsia="uk-UA"/>
    </w:rPr>
  </w:style>
  <w:style w:type="character" w:customStyle="1" w:styleId="a7">
    <w:name w:val="Заголовок Знак"/>
    <w:basedOn w:val="a0"/>
    <w:link w:val="a6"/>
    <w:uiPriority w:val="10"/>
    <w:rsid w:val="002D072C"/>
    <w:rPr>
      <w:rFonts w:ascii="Times New Roman" w:eastAsia="Times New Roman" w:hAnsi="Times New Roman" w:cs="Times New Roman"/>
      <w:b/>
      <w:color w:val="000000"/>
      <w:sz w:val="26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D072C"/>
    <w:rPr>
      <w:rFonts w:ascii="Times New Roman" w:eastAsia="Times New Roman" w:hAnsi="Times New Roman" w:cs="Times New Roman"/>
      <w:b/>
      <w:i/>
      <w:color w:val="000000"/>
      <w:sz w:val="28"/>
      <w:szCs w:val="28"/>
      <w:lang w:val="uk-UA" w:eastAsia="uk-UA"/>
    </w:rPr>
  </w:style>
  <w:style w:type="paragraph" w:styleId="a8">
    <w:name w:val="List Paragraph"/>
    <w:basedOn w:val="a"/>
    <w:uiPriority w:val="34"/>
    <w:qFormat/>
    <w:rsid w:val="002D072C"/>
    <w:pPr>
      <w:ind w:left="720"/>
      <w:contextualSpacing/>
    </w:pPr>
  </w:style>
  <w:style w:type="character" w:styleId="a9">
    <w:name w:val="Strong"/>
    <w:basedOn w:val="a0"/>
    <w:uiPriority w:val="22"/>
    <w:qFormat/>
    <w:rsid w:val="002D072C"/>
    <w:rPr>
      <w:b/>
    </w:rPr>
  </w:style>
  <w:style w:type="paragraph" w:styleId="aa">
    <w:name w:val="Normal (Web)"/>
    <w:basedOn w:val="a"/>
    <w:uiPriority w:val="99"/>
    <w:rsid w:val="002D07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D072C"/>
    <w:rPr>
      <w:i/>
    </w:rPr>
  </w:style>
  <w:style w:type="paragraph" w:customStyle="1" w:styleId="ac">
    <w:name w:val="Îáû÷íûé"/>
    <w:rsid w:val="002D072C"/>
    <w:pPr>
      <w:spacing w:after="0" w:line="360" w:lineRule="auto"/>
      <w:ind w:firstLine="720"/>
      <w:jc w:val="both"/>
    </w:pPr>
    <w:rPr>
      <w:rFonts w:ascii="UkrainianAntique" w:eastAsia="Times New Roman" w:hAnsi="UkrainianAntique" w:cs="UkrainianAntique"/>
      <w:sz w:val="28"/>
      <w:szCs w:val="28"/>
      <w:lang w:val="uk-UA" w:eastAsia="ru-RU"/>
    </w:rPr>
  </w:style>
  <w:style w:type="paragraph" w:customStyle="1" w:styleId="Default">
    <w:name w:val="Default"/>
    <w:rsid w:val="00C52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52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yv-uinp-t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6260</Words>
  <Characters>3569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компьютер</dc:creator>
  <cp:lastModifiedBy>Марк Воронов</cp:lastModifiedBy>
  <cp:revision>13</cp:revision>
  <dcterms:created xsi:type="dcterms:W3CDTF">2020-12-06T17:39:00Z</dcterms:created>
  <dcterms:modified xsi:type="dcterms:W3CDTF">2020-12-08T07:21:00Z</dcterms:modified>
</cp:coreProperties>
</file>